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985"/>
        <w:gridCol w:w="2268"/>
        <w:gridCol w:w="1559"/>
        <w:gridCol w:w="425"/>
        <w:gridCol w:w="2410"/>
      </w:tblGrid>
      <w:tr w:rsidR="00275250" w:rsidTr="00275250">
        <w:trPr>
          <w:trHeight w:val="2177"/>
        </w:trPr>
        <w:tc>
          <w:tcPr>
            <w:tcW w:w="3119" w:type="dxa"/>
          </w:tcPr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административной процедуры</w:t>
            </w: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250" w:rsidRDefault="00275250" w:rsidP="00275250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5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документов, выдаваемых при осуществлении адм. процедуры</w:t>
            </w:r>
          </w:p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адм. процедуры</w:t>
            </w:r>
          </w:p>
        </w:tc>
        <w:tc>
          <w:tcPr>
            <w:tcW w:w="2410" w:type="dxa"/>
          </w:tcPr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Время приема документов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9.00-17.00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 </w:t>
            </w:r>
            <w:r>
              <w:rPr>
                <w:rFonts w:ascii="Times New Roman" w:hAnsi="Times New Roman"/>
                <w:i/>
              </w:rPr>
              <w:t>13.00-14.00</w:t>
            </w:r>
          </w:p>
        </w:tc>
      </w:tr>
      <w:tr w:rsidR="00275250" w:rsidTr="00C7711A">
        <w:tc>
          <w:tcPr>
            <w:tcW w:w="15026" w:type="dxa"/>
            <w:gridSpan w:val="7"/>
          </w:tcPr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0308" w:rsidRPr="00BD0308" w:rsidRDefault="00BD0308" w:rsidP="00BD0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308">
              <w:rPr>
                <w:rFonts w:ascii="Times New Roman" w:hAnsi="Times New Roman"/>
                <w:b/>
                <w:sz w:val="24"/>
                <w:szCs w:val="24"/>
              </w:rPr>
              <w:t>9.6. Государственная санитарно-гигиеническая экспертиза</w:t>
            </w:r>
          </w:p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2809" w:rsidTr="003F7877">
        <w:tc>
          <w:tcPr>
            <w:tcW w:w="3119" w:type="dxa"/>
          </w:tcPr>
          <w:p w:rsidR="00502809" w:rsidRDefault="00502809" w:rsidP="005028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9.6.2. Получение санитарно-гигиенического заключения на продукцию (за исключением продукции, подлежащей государственной регистрации)</w:t>
            </w:r>
          </w:p>
        </w:tc>
        <w:tc>
          <w:tcPr>
            <w:tcW w:w="3260" w:type="dxa"/>
          </w:tcPr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-Заявление;</w:t>
            </w: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BD5AA7">
              <w:rPr>
                <w:rFonts w:ascii="Times New Roman" w:hAnsi="Times New Roman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пространства);</w:t>
            </w: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-Акты отбора образцов (проб) продукции (за исключением продукции, подлежащей  государственной регистрации);</w:t>
            </w: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809" w:rsidRPr="005A299E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-Копия потребительской маркировки продукции (за исключением продукции, подлежащей государственной регистрации).</w:t>
            </w:r>
          </w:p>
        </w:tc>
        <w:tc>
          <w:tcPr>
            <w:tcW w:w="1985" w:type="dxa"/>
          </w:tcPr>
          <w:p w:rsidR="00502809" w:rsidRDefault="00502809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15 дней </w:t>
            </w:r>
          </w:p>
        </w:tc>
        <w:tc>
          <w:tcPr>
            <w:tcW w:w="2268" w:type="dxa"/>
          </w:tcPr>
          <w:p w:rsidR="00502809" w:rsidRDefault="00502809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 xml:space="preserve"> 5 лет</w:t>
            </w:r>
          </w:p>
        </w:tc>
        <w:tc>
          <w:tcPr>
            <w:tcW w:w="1559" w:type="dxa"/>
          </w:tcPr>
          <w:p w:rsidR="00502809" w:rsidRDefault="00502809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Плата за услуги </w:t>
            </w:r>
          </w:p>
        </w:tc>
        <w:tc>
          <w:tcPr>
            <w:tcW w:w="2835" w:type="dxa"/>
            <w:gridSpan w:val="2"/>
          </w:tcPr>
          <w:p w:rsidR="00502809" w:rsidRPr="00A65F61" w:rsidRDefault="00502809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5F61">
              <w:rPr>
                <w:rFonts w:ascii="Times New Roman" w:hAnsi="Times New Roman"/>
                <w:u w:val="single"/>
              </w:rPr>
              <w:t>Координация работы и осуществление общего контроля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A46AA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2A46AA">
              <w:rPr>
                <w:rFonts w:ascii="Times New Roman" w:hAnsi="Times New Roman"/>
                <w:b/>
              </w:rPr>
              <w:t xml:space="preserve"> Светлана Ивановна </w:t>
            </w:r>
          </w:p>
          <w:p w:rsidR="00502809" w:rsidRPr="00A65F61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A65F61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21, тел. 801795-96852</w:t>
            </w: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809" w:rsidRPr="000A357A" w:rsidRDefault="00502809" w:rsidP="000A35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9554F0">
              <w:rPr>
                <w:rFonts w:ascii="Times New Roman" w:hAnsi="Times New Roman"/>
                <w:u w:val="single"/>
              </w:rPr>
              <w:t>бъекты по производству, реализации пищевых продуктов, общественного питания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502809" w:rsidRPr="000A357A" w:rsidRDefault="00502809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57A">
              <w:rPr>
                <w:rFonts w:ascii="Times New Roman" w:hAnsi="Times New Roman"/>
                <w:b/>
              </w:rPr>
              <w:t>Ковтун Александра Константиновна</w:t>
            </w: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гигиены питания отдела гигиены</w:t>
            </w: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16, тел.801795-20401</w:t>
            </w: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809" w:rsidRDefault="00502809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1FF2" w:rsidRDefault="007E1FF2"/>
    <w:sectPr w:rsidR="007E1FF2" w:rsidSect="00275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0966A2"/>
    <w:rsid w:val="000A357A"/>
    <w:rsid w:val="00275250"/>
    <w:rsid w:val="002A46AA"/>
    <w:rsid w:val="003F7877"/>
    <w:rsid w:val="00502809"/>
    <w:rsid w:val="005C1036"/>
    <w:rsid w:val="007E1FF2"/>
    <w:rsid w:val="007E4577"/>
    <w:rsid w:val="009554F0"/>
    <w:rsid w:val="009E497A"/>
    <w:rsid w:val="00A65F61"/>
    <w:rsid w:val="00B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5</cp:revision>
  <cp:lastPrinted>2023-04-06T08:59:00Z</cp:lastPrinted>
  <dcterms:created xsi:type="dcterms:W3CDTF">2023-04-06T06:22:00Z</dcterms:created>
  <dcterms:modified xsi:type="dcterms:W3CDTF">2023-04-06T11:17:00Z</dcterms:modified>
</cp:coreProperties>
</file>