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6F0"/>
  <w:body>
    <w:p w:rsidR="000D6726" w:rsidRDefault="00BF29F6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22D26CA0" wp14:editId="7D9E0A0B">
            <wp:simplePos x="0" y="0"/>
            <wp:positionH relativeFrom="column">
              <wp:posOffset>5579745</wp:posOffset>
            </wp:positionH>
            <wp:positionV relativeFrom="paragraph">
              <wp:posOffset>430530</wp:posOffset>
            </wp:positionV>
            <wp:extent cx="1346200" cy="1085850"/>
            <wp:effectExtent l="0" t="0" r="0" b="0"/>
            <wp:wrapTight wrapText="bothSides">
              <wp:wrapPolygon edited="0">
                <wp:start x="1223" y="0"/>
                <wp:lineTo x="0" y="758"/>
                <wp:lineTo x="0" y="20842"/>
                <wp:lineTo x="1223" y="21221"/>
                <wp:lineTo x="20174" y="21221"/>
                <wp:lineTo x="21396" y="20842"/>
                <wp:lineTo x="21396" y="758"/>
                <wp:lineTo x="20174" y="0"/>
                <wp:lineTo x="1223" y="0"/>
              </wp:wrapPolygon>
            </wp:wrapTight>
            <wp:docPr id="17" name="Рисунок 4" descr="C:\Users\789D~1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89D~1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49">
        <w:rPr>
          <w:rFonts w:ascii="Arial Narrow" w:hAnsi="Arial Narrow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5pt;height:33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Б е ш е н с т в о"/>
          </v:shape>
        </w:pict>
      </w:r>
      <w:r w:rsidR="006D02F4" w:rsidRPr="006D02F4">
        <w:rPr>
          <w:rFonts w:ascii="Arial Narrow" w:hAnsi="Arial Narrow"/>
          <w:sz w:val="26"/>
          <w:szCs w:val="26"/>
        </w:rPr>
        <w:t xml:space="preserve"> </w:t>
      </w:r>
      <w:r w:rsidR="006D02F4" w:rsidRPr="00F86E56">
        <w:rPr>
          <w:rFonts w:ascii="Arial Narrow" w:hAnsi="Arial Narrow"/>
          <w:color w:val="800000"/>
          <w:sz w:val="30"/>
          <w:szCs w:val="30"/>
        </w:rPr>
        <w:t xml:space="preserve">– </w:t>
      </w:r>
      <w:r w:rsidR="006D02F4" w:rsidRPr="00622092">
        <w:rPr>
          <w:rFonts w:ascii="Arial Narrow" w:hAnsi="Arial Narrow"/>
          <w:b/>
          <w:color w:val="800000"/>
          <w:sz w:val="40"/>
          <w:szCs w:val="40"/>
        </w:rPr>
        <w:t>смертельное</w:t>
      </w:r>
      <w:r w:rsidR="006D02F4" w:rsidRPr="00F86E56">
        <w:rPr>
          <w:rFonts w:ascii="Arial Narrow" w:hAnsi="Arial Narrow"/>
          <w:color w:val="800000"/>
          <w:sz w:val="28"/>
          <w:szCs w:val="28"/>
        </w:rPr>
        <w:t xml:space="preserve"> </w:t>
      </w:r>
    </w:p>
    <w:p w:rsidR="000D6726" w:rsidRDefault="000D6726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8"/>
          <w:szCs w:val="28"/>
        </w:rPr>
      </w:pPr>
    </w:p>
    <w:p w:rsidR="006E3B57" w:rsidRPr="003A0BF2" w:rsidRDefault="006E3B57" w:rsidP="003A0BF2">
      <w:pPr>
        <w:pStyle w:val="a3"/>
        <w:spacing w:before="0" w:beforeAutospacing="0" w:after="0" w:afterAutospacing="0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/>
          <w:b/>
          <w:color w:val="800000"/>
          <w:sz w:val="27"/>
          <w:szCs w:val="27"/>
        </w:rPr>
        <w:t>вирусное</w:t>
      </w:r>
      <w:r w:rsidRPr="003A0BF2">
        <w:rPr>
          <w:rFonts w:ascii="Arial Narrow" w:hAnsi="Arial Narrow"/>
          <w:color w:val="800000"/>
          <w:sz w:val="27"/>
          <w:szCs w:val="27"/>
        </w:rPr>
        <w:t xml:space="preserve"> </w:t>
      </w:r>
      <w:r w:rsidRPr="003A0BF2">
        <w:rPr>
          <w:rFonts w:ascii="Arial Narrow" w:hAnsi="Arial Narrow"/>
          <w:b/>
          <w:color w:val="800000"/>
          <w:sz w:val="27"/>
          <w:szCs w:val="27"/>
        </w:rPr>
        <w:t>природно-очаговое</w:t>
      </w:r>
      <w:r w:rsidRPr="003A0BF2">
        <w:rPr>
          <w:rFonts w:ascii="Arial Narrow" w:hAnsi="Arial Narrow"/>
          <w:color w:val="800000"/>
          <w:sz w:val="27"/>
          <w:szCs w:val="27"/>
        </w:rPr>
        <w:t xml:space="preserve"> заболевание, при котором поражается </w:t>
      </w:r>
      <w:r w:rsidR="006D02F4" w:rsidRPr="003A0BF2">
        <w:rPr>
          <w:rFonts w:ascii="Arial Narrow" w:hAnsi="Arial Narrow"/>
          <w:color w:val="800000"/>
          <w:sz w:val="27"/>
          <w:szCs w:val="27"/>
        </w:rPr>
        <w:t>нервн</w:t>
      </w:r>
      <w:r w:rsidRPr="003A0BF2">
        <w:rPr>
          <w:rFonts w:ascii="Arial Narrow" w:hAnsi="Arial Narrow"/>
          <w:color w:val="800000"/>
          <w:sz w:val="27"/>
          <w:szCs w:val="27"/>
        </w:rPr>
        <w:t>ая</w:t>
      </w:r>
      <w:r w:rsidR="006D02F4" w:rsidRPr="003A0BF2">
        <w:rPr>
          <w:rFonts w:ascii="Arial Narrow" w:hAnsi="Arial Narrow"/>
          <w:color w:val="800000"/>
          <w:sz w:val="27"/>
          <w:szCs w:val="27"/>
        </w:rPr>
        <w:t xml:space="preserve"> систем</w:t>
      </w:r>
      <w:r w:rsidRPr="003A0BF2">
        <w:rPr>
          <w:rFonts w:ascii="Arial Narrow" w:hAnsi="Arial Narrow"/>
          <w:color w:val="800000"/>
          <w:sz w:val="27"/>
          <w:szCs w:val="27"/>
        </w:rPr>
        <w:t>а.</w:t>
      </w:r>
    </w:p>
    <w:p w:rsidR="000A5360" w:rsidRPr="003A0BF2" w:rsidRDefault="00BF29F6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1304FA8" wp14:editId="456CC137">
            <wp:simplePos x="0" y="0"/>
            <wp:positionH relativeFrom="column">
              <wp:posOffset>5875020</wp:posOffset>
            </wp:positionH>
            <wp:positionV relativeFrom="paragraph">
              <wp:posOffset>497205</wp:posOffset>
            </wp:positionV>
            <wp:extent cx="974725" cy="1104900"/>
            <wp:effectExtent l="0" t="0" r="0" b="0"/>
            <wp:wrapTight wrapText="bothSides">
              <wp:wrapPolygon edited="0">
                <wp:start x="1689" y="0"/>
                <wp:lineTo x="0" y="745"/>
                <wp:lineTo x="0" y="20855"/>
                <wp:lineTo x="1689" y="21228"/>
                <wp:lineTo x="19419" y="21228"/>
                <wp:lineTo x="21107" y="20855"/>
                <wp:lineTo x="21107" y="745"/>
                <wp:lineTo x="19419" y="0"/>
                <wp:lineTo x="1689" y="0"/>
              </wp:wrapPolygon>
            </wp:wrapTight>
            <wp:docPr id="16" name="Рисунок 5" descr="C:\Users\789D~1\AppData\Local\Temp\ABBYY\PDFTransformer\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89D~1\AppData\Local\Temp\ABBYY\PDFTransformer\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84" w:rsidRPr="003A0BF2">
        <w:rPr>
          <w:rFonts w:ascii="Arial Narrow" w:hAnsi="Arial Narrow"/>
          <w:noProof/>
          <w:color w:val="800000"/>
          <w:sz w:val="27"/>
          <w:szCs w:val="27"/>
        </w:rPr>
        <w:t xml:space="preserve"> </w:t>
      </w:r>
      <w:r w:rsidR="009352CF" w:rsidRPr="003A0BF2">
        <w:rPr>
          <w:rFonts w:ascii="Arial Narrow" w:hAnsi="Arial Narrow"/>
          <w:color w:val="800000"/>
          <w:sz w:val="27"/>
          <w:szCs w:val="27"/>
        </w:rPr>
        <w:t xml:space="preserve">К вирусу </w:t>
      </w:r>
      <w:r w:rsidR="008D6FF7" w:rsidRPr="003A0BF2">
        <w:rPr>
          <w:rFonts w:ascii="Arial Narrow" w:hAnsi="Arial Narrow"/>
          <w:color w:val="800000"/>
          <w:sz w:val="27"/>
          <w:szCs w:val="27"/>
        </w:rPr>
        <w:t xml:space="preserve">бешенства </w:t>
      </w:r>
      <w:r w:rsidR="009352CF" w:rsidRPr="003A0BF2">
        <w:rPr>
          <w:rFonts w:ascii="Arial Narrow" w:hAnsi="Arial Narrow"/>
          <w:color w:val="800000"/>
          <w:sz w:val="27"/>
          <w:szCs w:val="27"/>
        </w:rPr>
        <w:t xml:space="preserve">восприимчивы и болеют 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 xml:space="preserve">практически все виды </w:t>
      </w:r>
      <w:r w:rsidR="009352CF" w:rsidRPr="003A0BF2">
        <w:rPr>
          <w:rFonts w:ascii="Arial Narrow" w:hAnsi="Arial Narrow"/>
          <w:color w:val="800000"/>
          <w:sz w:val="27"/>
          <w:szCs w:val="27"/>
        </w:rPr>
        <w:t>теплокровных</w:t>
      </w:r>
      <w:r w:rsidR="008D6FF7" w:rsidRPr="003A0BF2">
        <w:rPr>
          <w:rFonts w:ascii="Arial Narrow" w:hAnsi="Arial Narrow"/>
          <w:color w:val="800000"/>
          <w:sz w:val="27"/>
          <w:szCs w:val="27"/>
        </w:rPr>
        <w:t xml:space="preserve"> животных – дикие, домашние, сельскохозяйственные. </w:t>
      </w:r>
      <w:proofErr w:type="gramStart"/>
      <w:r w:rsidR="008D6FF7" w:rsidRPr="003A0BF2">
        <w:rPr>
          <w:rFonts w:ascii="Arial Narrow" w:hAnsi="Arial Narrow"/>
          <w:color w:val="800000"/>
          <w:sz w:val="27"/>
          <w:szCs w:val="27"/>
        </w:rPr>
        <w:t xml:space="preserve">В 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 xml:space="preserve">первую </w:t>
      </w:r>
      <w:r w:rsidR="009352CF" w:rsidRPr="003A0BF2">
        <w:rPr>
          <w:rFonts w:ascii="Arial Narrow" w:hAnsi="Arial Narrow"/>
          <w:color w:val="800000"/>
          <w:sz w:val="27"/>
          <w:szCs w:val="27"/>
        </w:rPr>
        <w:t>очередь</w:t>
      </w:r>
      <w:r w:rsidR="005F271B" w:rsidRPr="003A0BF2">
        <w:rPr>
          <w:rFonts w:ascii="Arial Narrow" w:hAnsi="Arial Narrow"/>
          <w:color w:val="800000"/>
          <w:sz w:val="27"/>
          <w:szCs w:val="27"/>
        </w:rPr>
        <w:t xml:space="preserve">, </w:t>
      </w:r>
      <w:r w:rsidR="008D6FF7" w:rsidRPr="003A0BF2">
        <w:rPr>
          <w:rFonts w:ascii="Arial Narrow" w:hAnsi="Arial Narrow"/>
          <w:color w:val="800000"/>
          <w:sz w:val="27"/>
          <w:szCs w:val="27"/>
        </w:rPr>
        <w:t xml:space="preserve">это </w:t>
      </w:r>
      <w:r w:rsidR="009352CF" w:rsidRPr="003A0BF2">
        <w:rPr>
          <w:rFonts w:ascii="Arial Narrow" w:hAnsi="Arial Narrow" w:cs="Tahoma"/>
          <w:color w:val="800000"/>
          <w:sz w:val="27"/>
          <w:szCs w:val="27"/>
        </w:rPr>
        <w:t>лисы, волки, енотовидные собаки, кошки, собаки, белки, ежи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 xml:space="preserve">, </w:t>
      </w:r>
      <w:r w:rsidR="008D6FF7" w:rsidRPr="003A0BF2">
        <w:rPr>
          <w:rFonts w:ascii="Arial Narrow" w:hAnsi="Arial Narrow"/>
          <w:color w:val="800000"/>
          <w:sz w:val="27"/>
          <w:szCs w:val="27"/>
        </w:rPr>
        <w:t xml:space="preserve">рукокрылые (летучие мыши), дикие и домашние 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>грызуны</w:t>
      </w:r>
      <w:r w:rsidR="008D6FF7" w:rsidRPr="003A0BF2">
        <w:rPr>
          <w:rFonts w:ascii="Arial Narrow" w:hAnsi="Arial Narrow"/>
          <w:color w:val="800000"/>
          <w:sz w:val="27"/>
          <w:szCs w:val="27"/>
        </w:rPr>
        <w:t xml:space="preserve"> (мыши, крысы, морские свинки)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 xml:space="preserve">. </w:t>
      </w:r>
      <w:proofErr w:type="gramEnd"/>
    </w:p>
    <w:p w:rsidR="006E3B57" w:rsidRPr="003A0BF2" w:rsidRDefault="008D6FF7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/>
          <w:color w:val="800000"/>
          <w:sz w:val="27"/>
          <w:szCs w:val="27"/>
        </w:rPr>
        <w:t>В сельской местности от больных бешенством диких животных и грызунов заража</w:t>
      </w:r>
      <w:r w:rsidR="00A73B49" w:rsidRPr="003A0BF2">
        <w:rPr>
          <w:rFonts w:ascii="Arial Narrow" w:hAnsi="Arial Narrow"/>
          <w:color w:val="800000"/>
          <w:sz w:val="27"/>
          <w:szCs w:val="27"/>
        </w:rPr>
        <w:t>ю</w:t>
      </w:r>
      <w:r w:rsidRPr="003A0BF2">
        <w:rPr>
          <w:rFonts w:ascii="Arial Narrow" w:hAnsi="Arial Narrow"/>
          <w:color w:val="800000"/>
          <w:sz w:val="27"/>
          <w:szCs w:val="27"/>
        </w:rPr>
        <w:t xml:space="preserve">тся 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 xml:space="preserve">и </w:t>
      </w:r>
      <w:r w:rsidR="00A73B49" w:rsidRPr="003A0BF2">
        <w:rPr>
          <w:rFonts w:ascii="Arial Narrow" w:hAnsi="Arial Narrow"/>
          <w:color w:val="800000"/>
          <w:sz w:val="27"/>
          <w:szCs w:val="27"/>
        </w:rPr>
        <w:t xml:space="preserve">распространяют 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 xml:space="preserve">вирус </w:t>
      </w:r>
      <w:r w:rsidR="00A73B49" w:rsidRPr="003A0BF2">
        <w:rPr>
          <w:rFonts w:ascii="Arial Narrow" w:hAnsi="Arial Narrow"/>
          <w:color w:val="800000"/>
          <w:sz w:val="27"/>
          <w:szCs w:val="27"/>
        </w:rPr>
        <w:t xml:space="preserve">среди 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>други</w:t>
      </w:r>
      <w:r w:rsidR="00A73B49" w:rsidRPr="003A0BF2">
        <w:rPr>
          <w:rFonts w:ascii="Arial Narrow" w:hAnsi="Arial Narrow"/>
          <w:color w:val="800000"/>
          <w:sz w:val="27"/>
          <w:szCs w:val="27"/>
        </w:rPr>
        <w:t>х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 xml:space="preserve"> животны</w:t>
      </w:r>
      <w:r w:rsidR="00A73B49" w:rsidRPr="003A0BF2">
        <w:rPr>
          <w:rFonts w:ascii="Arial Narrow" w:hAnsi="Arial Narrow"/>
          <w:color w:val="800000"/>
          <w:sz w:val="27"/>
          <w:szCs w:val="27"/>
        </w:rPr>
        <w:t xml:space="preserve">х лошади, 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>крупный рогатый скот</w:t>
      </w:r>
      <w:r w:rsidR="00A73B49" w:rsidRPr="003A0BF2">
        <w:rPr>
          <w:rFonts w:ascii="Arial Narrow" w:hAnsi="Arial Narrow"/>
          <w:color w:val="800000"/>
          <w:sz w:val="27"/>
          <w:szCs w:val="27"/>
        </w:rPr>
        <w:t xml:space="preserve"> (коровы)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 xml:space="preserve">, </w:t>
      </w:r>
      <w:r w:rsidR="000A5360" w:rsidRPr="003A0BF2">
        <w:rPr>
          <w:rFonts w:ascii="Arial Narrow" w:hAnsi="Arial Narrow"/>
          <w:color w:val="800000"/>
          <w:sz w:val="27"/>
          <w:szCs w:val="27"/>
        </w:rPr>
        <w:t xml:space="preserve">любые 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>др</w:t>
      </w:r>
      <w:r w:rsidR="00A73B49" w:rsidRPr="003A0BF2">
        <w:rPr>
          <w:rFonts w:ascii="Arial Narrow" w:hAnsi="Arial Narrow"/>
          <w:color w:val="800000"/>
          <w:sz w:val="27"/>
          <w:szCs w:val="27"/>
        </w:rPr>
        <w:t>.</w:t>
      </w:r>
      <w:r w:rsidR="006E3B57" w:rsidRPr="003A0BF2">
        <w:rPr>
          <w:rFonts w:ascii="Arial Narrow" w:hAnsi="Arial Narrow"/>
          <w:color w:val="800000"/>
          <w:sz w:val="27"/>
          <w:szCs w:val="27"/>
        </w:rPr>
        <w:t xml:space="preserve"> травоядные животные.</w:t>
      </w:r>
      <w:r w:rsidR="000A5360" w:rsidRPr="003A0BF2">
        <w:rPr>
          <w:snapToGrid w:val="0"/>
          <w:color w:val="800000"/>
          <w:w w:val="0"/>
          <w:sz w:val="27"/>
          <w:szCs w:val="27"/>
          <w:u w:color="000000"/>
          <w:bdr w:val="none" w:sz="0" w:space="0" w:color="000000"/>
          <w:shd w:val="clear" w:color="000000" w:fill="000000"/>
        </w:rPr>
        <w:t xml:space="preserve"> </w:t>
      </w:r>
    </w:p>
    <w:p w:rsidR="006E3B57" w:rsidRPr="003A0BF2" w:rsidRDefault="00BF29F6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/>
          <w:noProof/>
          <w:color w:val="80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54E2D6F" wp14:editId="2331C1D5">
            <wp:simplePos x="0" y="0"/>
            <wp:positionH relativeFrom="column">
              <wp:posOffset>5635625</wp:posOffset>
            </wp:positionH>
            <wp:positionV relativeFrom="paragraph">
              <wp:posOffset>69215</wp:posOffset>
            </wp:positionV>
            <wp:extent cx="1323975" cy="937260"/>
            <wp:effectExtent l="0" t="0" r="0" b="0"/>
            <wp:wrapTight wrapText="bothSides">
              <wp:wrapPolygon edited="0">
                <wp:start x="1243" y="0"/>
                <wp:lineTo x="0" y="878"/>
                <wp:lineTo x="0" y="20634"/>
                <wp:lineTo x="1243" y="21073"/>
                <wp:lineTo x="20201" y="21073"/>
                <wp:lineTo x="21445" y="20634"/>
                <wp:lineTo x="21445" y="878"/>
                <wp:lineTo x="20201" y="0"/>
                <wp:lineTo x="1243" y="0"/>
              </wp:wrapPolygon>
            </wp:wrapTight>
            <wp:docPr id="7" name="Рисунок 7" descr="D:\резерв с диска С\Мои документы\БЕШЕНСТВО\СМИ\1266431263_1265981685_2fbae60e9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БЕШЕНСТВО\СМИ\1266431263_1265981685_2fbae60e91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A5360" w:rsidRPr="003A0BF2">
        <w:rPr>
          <w:rFonts w:ascii="Arial Narrow" w:hAnsi="Arial Narrow" w:cs="Tahoma"/>
          <w:color w:val="800000"/>
          <w:sz w:val="27"/>
          <w:szCs w:val="27"/>
        </w:rPr>
        <w:t xml:space="preserve">Вирус бешенства передается 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 xml:space="preserve">человеку </w:t>
      </w:r>
      <w:r w:rsidR="009374D1" w:rsidRPr="003A0BF2">
        <w:rPr>
          <w:rFonts w:ascii="Arial Narrow" w:hAnsi="Arial Narrow" w:cs="Tahoma"/>
          <w:color w:val="800000"/>
          <w:sz w:val="27"/>
          <w:szCs w:val="27"/>
        </w:rPr>
        <w:t xml:space="preserve">только 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 xml:space="preserve">от </w:t>
      </w:r>
      <w:r w:rsidR="009374D1" w:rsidRPr="003A0BF2">
        <w:rPr>
          <w:rFonts w:ascii="Arial Narrow" w:hAnsi="Arial Narrow" w:cs="Tahoma"/>
          <w:color w:val="800000"/>
          <w:sz w:val="27"/>
          <w:szCs w:val="27"/>
        </w:rPr>
        <w:t xml:space="preserve">больных 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 xml:space="preserve">животных </w:t>
      </w:r>
      <w:r w:rsidR="009374D1" w:rsidRPr="003A0BF2">
        <w:rPr>
          <w:rFonts w:ascii="Arial Narrow" w:hAnsi="Arial Narrow" w:cs="Tahoma"/>
          <w:color w:val="800000"/>
          <w:sz w:val="27"/>
          <w:szCs w:val="27"/>
        </w:rPr>
        <w:t>– диких, домашних, сельскохозяйственных -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 xml:space="preserve"> через укусы, ссадины, царапины, </w:t>
      </w:r>
      <w:proofErr w:type="spellStart"/>
      <w:r w:rsidR="006E3B57" w:rsidRPr="003A0BF2">
        <w:rPr>
          <w:rFonts w:ascii="Arial Narrow" w:hAnsi="Arial Narrow" w:cs="Tahoma"/>
          <w:color w:val="800000"/>
          <w:sz w:val="27"/>
          <w:szCs w:val="27"/>
        </w:rPr>
        <w:t>ослюнение</w:t>
      </w:r>
      <w:proofErr w:type="spellEnd"/>
      <w:r w:rsidR="006E3B57" w:rsidRPr="003A0BF2">
        <w:rPr>
          <w:rFonts w:ascii="Arial Narrow" w:hAnsi="Arial Narrow" w:cs="Tahoma"/>
          <w:color w:val="800000"/>
          <w:sz w:val="27"/>
          <w:szCs w:val="27"/>
        </w:rPr>
        <w:t xml:space="preserve"> кожных покровов</w:t>
      </w:r>
      <w:r w:rsidR="009374D1" w:rsidRPr="003A0BF2">
        <w:rPr>
          <w:rFonts w:ascii="Arial Narrow" w:hAnsi="Arial Narrow" w:cs="Tahoma"/>
          <w:color w:val="800000"/>
          <w:sz w:val="27"/>
          <w:szCs w:val="27"/>
        </w:rPr>
        <w:t xml:space="preserve"> (даже видимо не поврежденных)</w:t>
      </w:r>
      <w:r w:rsidR="005F271B" w:rsidRPr="003A0BF2">
        <w:rPr>
          <w:rFonts w:ascii="Arial Narrow" w:hAnsi="Arial Narrow" w:cs="Tahoma"/>
          <w:color w:val="800000"/>
          <w:sz w:val="27"/>
          <w:szCs w:val="27"/>
        </w:rPr>
        <w:t xml:space="preserve"> или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 xml:space="preserve"> слизист</w:t>
      </w:r>
      <w:r w:rsidR="009374D1" w:rsidRPr="003A0BF2">
        <w:rPr>
          <w:rFonts w:ascii="Arial Narrow" w:hAnsi="Arial Narrow" w:cs="Tahoma"/>
          <w:color w:val="800000"/>
          <w:sz w:val="27"/>
          <w:szCs w:val="27"/>
        </w:rPr>
        <w:t>ых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 xml:space="preserve"> оболоч</w:t>
      </w:r>
      <w:r w:rsidR="009374D1" w:rsidRPr="003A0BF2">
        <w:rPr>
          <w:rFonts w:ascii="Arial Narrow" w:hAnsi="Arial Narrow" w:cs="Tahoma"/>
          <w:color w:val="800000"/>
          <w:sz w:val="27"/>
          <w:szCs w:val="27"/>
        </w:rPr>
        <w:t>ек (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>глаз, полости рта</w:t>
      </w:r>
      <w:r w:rsidR="009374D1" w:rsidRPr="003A0BF2">
        <w:rPr>
          <w:rFonts w:ascii="Arial Narrow" w:hAnsi="Arial Narrow" w:cs="Tahoma"/>
          <w:color w:val="800000"/>
          <w:sz w:val="27"/>
          <w:szCs w:val="27"/>
        </w:rPr>
        <w:t xml:space="preserve">), а также 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 xml:space="preserve">при соприкосновении с </w:t>
      </w:r>
      <w:r w:rsidR="00622092" w:rsidRPr="003A0BF2">
        <w:rPr>
          <w:rFonts w:ascii="Arial Narrow" w:hAnsi="Arial Narrow" w:cs="Tahoma"/>
          <w:color w:val="800000"/>
          <w:sz w:val="27"/>
          <w:szCs w:val="27"/>
        </w:rPr>
        <w:t xml:space="preserve">загрязненными слюной бешеного животного 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>предмет</w:t>
      </w:r>
      <w:r w:rsidR="009374D1" w:rsidRPr="003A0BF2">
        <w:rPr>
          <w:rFonts w:ascii="Arial Narrow" w:hAnsi="Arial Narrow" w:cs="Tahoma"/>
          <w:color w:val="800000"/>
          <w:sz w:val="27"/>
          <w:szCs w:val="27"/>
        </w:rPr>
        <w:t xml:space="preserve">ами, 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 xml:space="preserve">одеждой, </w:t>
      </w:r>
      <w:r w:rsidR="009374D1" w:rsidRPr="003A0BF2">
        <w:rPr>
          <w:rFonts w:ascii="Arial Narrow" w:hAnsi="Arial Narrow" w:cs="Tahoma"/>
          <w:color w:val="800000"/>
          <w:sz w:val="27"/>
          <w:szCs w:val="27"/>
        </w:rPr>
        <w:t>обувью</w:t>
      </w:r>
      <w:r w:rsidR="006E3B57" w:rsidRPr="003A0BF2">
        <w:rPr>
          <w:rFonts w:ascii="Arial Narrow" w:hAnsi="Arial Narrow" w:cs="Tahoma"/>
          <w:color w:val="800000"/>
          <w:sz w:val="27"/>
          <w:szCs w:val="27"/>
        </w:rPr>
        <w:t>.</w:t>
      </w:r>
      <w:proofErr w:type="gramEnd"/>
    </w:p>
    <w:p w:rsidR="00D83184" w:rsidRPr="003A0BF2" w:rsidRDefault="00253EDF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7"/>
          <w:szCs w:val="27"/>
        </w:rPr>
      </w:pPr>
      <w:r>
        <w:rPr>
          <w:rFonts w:ascii="Arial Narrow" w:hAnsi="Arial Narrow"/>
          <w:noProof/>
          <w:color w:val="800000"/>
          <w:sz w:val="27"/>
          <w:szCs w:val="27"/>
        </w:rPr>
        <w:drawing>
          <wp:anchor distT="0" distB="0" distL="114300" distR="114300" simplePos="0" relativeHeight="251668480" behindDoc="1" locked="0" layoutInCell="1" allowOverlap="1" wp14:anchorId="0180AD6C" wp14:editId="4089C0A8">
            <wp:simplePos x="0" y="0"/>
            <wp:positionH relativeFrom="column">
              <wp:posOffset>5427980</wp:posOffset>
            </wp:positionH>
            <wp:positionV relativeFrom="paragraph">
              <wp:posOffset>76200</wp:posOffset>
            </wp:positionV>
            <wp:extent cx="1523365" cy="962025"/>
            <wp:effectExtent l="0" t="0" r="0" b="0"/>
            <wp:wrapTight wrapText="bothSides">
              <wp:wrapPolygon edited="0">
                <wp:start x="1080" y="0"/>
                <wp:lineTo x="0" y="855"/>
                <wp:lineTo x="0" y="20531"/>
                <wp:lineTo x="810" y="21386"/>
                <wp:lineTo x="1080" y="21386"/>
                <wp:lineTo x="20258" y="21386"/>
                <wp:lineTo x="20529" y="21386"/>
                <wp:lineTo x="21339" y="20531"/>
                <wp:lineTo x="21339" y="855"/>
                <wp:lineTo x="20258" y="0"/>
                <wp:lineTo x="1080" y="0"/>
              </wp:wrapPolygon>
            </wp:wrapTight>
            <wp:docPr id="3" name="Рисунок 3" descr="D:\резерв с диска С\Мои документы\БЕШЕНСТВО\СМИ\223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езерв с диска С\Мои документы\БЕШЕНСТВО\СМИ\2237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84" w:rsidRPr="003A0BF2">
        <w:rPr>
          <w:rFonts w:ascii="Arial Narrow" w:hAnsi="Arial Narrow"/>
          <w:color w:val="800000"/>
          <w:sz w:val="27"/>
          <w:szCs w:val="27"/>
        </w:rPr>
        <w:t xml:space="preserve">Отличить больное бешенством животное не всегда легко. </w:t>
      </w:r>
    </w:p>
    <w:p w:rsidR="00D83184" w:rsidRPr="00253EDF" w:rsidRDefault="00D83184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/>
          <w:color w:val="800000"/>
          <w:sz w:val="27"/>
          <w:szCs w:val="27"/>
        </w:rPr>
        <w:t>У домашних питомцев меняется привычное поведение: вначале заболевания они могут быть излишне ласковыми, а потом наоборот – проявляют непонятную агрессию</w:t>
      </w:r>
      <w:r w:rsidR="009C3E4F" w:rsidRPr="003A0BF2">
        <w:rPr>
          <w:rFonts w:ascii="Arial Narrow" w:hAnsi="Arial Narrow"/>
          <w:color w:val="800000"/>
          <w:sz w:val="27"/>
          <w:szCs w:val="27"/>
        </w:rPr>
        <w:t xml:space="preserve"> (бросаются на людей, кусают) </w:t>
      </w:r>
      <w:r w:rsidRPr="003A0BF2">
        <w:rPr>
          <w:rFonts w:ascii="Arial Narrow" w:hAnsi="Arial Narrow"/>
          <w:color w:val="800000"/>
          <w:sz w:val="27"/>
          <w:szCs w:val="27"/>
        </w:rPr>
        <w:t>или прячутся от хозяина, отказываются от еды</w:t>
      </w:r>
      <w:r w:rsidR="00F84F27" w:rsidRPr="003A0BF2">
        <w:rPr>
          <w:rFonts w:ascii="Arial Narrow" w:hAnsi="Arial Narrow"/>
          <w:color w:val="800000"/>
          <w:sz w:val="27"/>
          <w:szCs w:val="27"/>
        </w:rPr>
        <w:t>, боятся</w:t>
      </w:r>
      <w:r w:rsidRPr="003A0BF2">
        <w:rPr>
          <w:rFonts w:ascii="Arial Narrow" w:hAnsi="Arial Narrow"/>
          <w:color w:val="800000"/>
          <w:sz w:val="27"/>
          <w:szCs w:val="27"/>
        </w:rPr>
        <w:t xml:space="preserve"> воды</w:t>
      </w:r>
      <w:r w:rsidR="00F84F27" w:rsidRPr="003A0BF2">
        <w:rPr>
          <w:rFonts w:ascii="Arial Narrow" w:hAnsi="Arial Narrow"/>
          <w:color w:val="800000"/>
          <w:sz w:val="27"/>
          <w:szCs w:val="27"/>
        </w:rPr>
        <w:t>, резких звуков, у некоторых отмечается обильное слюнотечение</w:t>
      </w:r>
      <w:r w:rsidR="009C3E4F" w:rsidRPr="003A0BF2">
        <w:rPr>
          <w:rFonts w:ascii="Arial Narrow" w:hAnsi="Arial Narrow"/>
          <w:color w:val="800000"/>
          <w:sz w:val="27"/>
          <w:szCs w:val="27"/>
        </w:rPr>
        <w:t>.</w:t>
      </w:r>
      <w:r w:rsidR="00253EDF" w:rsidRPr="00253ED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3B49" w:rsidRPr="003A0BF2" w:rsidRDefault="009C3E4F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 w:cs="Tahoma"/>
          <w:color w:val="800000"/>
          <w:sz w:val="27"/>
          <w:szCs w:val="27"/>
        </w:rPr>
      </w:pPr>
      <w:r w:rsidRPr="003A0BF2">
        <w:rPr>
          <w:rFonts w:ascii="Arial Narrow" w:hAnsi="Arial Narrow" w:cs="Tahoma"/>
          <w:color w:val="800000"/>
          <w:sz w:val="27"/>
          <w:szCs w:val="27"/>
        </w:rPr>
        <w:t>Д</w:t>
      </w:r>
      <w:r w:rsidR="00A73B49" w:rsidRPr="003A0BF2">
        <w:rPr>
          <w:rFonts w:ascii="Arial Narrow" w:hAnsi="Arial Narrow" w:cs="Tahoma"/>
          <w:color w:val="800000"/>
          <w:sz w:val="27"/>
          <w:szCs w:val="27"/>
        </w:rPr>
        <w:t xml:space="preserve">икое животное всегда избегает встречи с человеком, поэтому </w:t>
      </w:r>
      <w:r w:rsidRPr="003A0BF2">
        <w:rPr>
          <w:rFonts w:ascii="Arial Narrow" w:hAnsi="Arial Narrow" w:cs="Tahoma"/>
          <w:color w:val="800000"/>
          <w:sz w:val="27"/>
          <w:szCs w:val="27"/>
        </w:rPr>
        <w:t xml:space="preserve">появление его на городских улицах, сельском подворье или территории </w:t>
      </w:r>
      <w:r w:rsidR="00622092" w:rsidRPr="003A0BF2">
        <w:rPr>
          <w:rFonts w:ascii="Arial Narrow" w:hAnsi="Arial Narrow" w:cs="Tahoma"/>
          <w:color w:val="800000"/>
          <w:sz w:val="27"/>
          <w:szCs w:val="27"/>
        </w:rPr>
        <w:t>сельхозпредприятия</w:t>
      </w:r>
      <w:r w:rsidRPr="003A0BF2">
        <w:rPr>
          <w:rFonts w:ascii="Arial Narrow" w:hAnsi="Arial Narrow" w:cs="Tahoma"/>
          <w:color w:val="800000"/>
          <w:sz w:val="27"/>
          <w:szCs w:val="27"/>
        </w:rPr>
        <w:t xml:space="preserve">, </w:t>
      </w:r>
      <w:r w:rsidR="00A73B49" w:rsidRPr="003A0BF2">
        <w:rPr>
          <w:rFonts w:ascii="Arial Narrow" w:hAnsi="Arial Narrow" w:cs="Tahoma"/>
          <w:color w:val="800000"/>
          <w:sz w:val="27"/>
          <w:szCs w:val="27"/>
        </w:rPr>
        <w:t>проявление хищником несвойственного дружелюбия</w:t>
      </w:r>
      <w:r w:rsidRPr="003A0BF2">
        <w:rPr>
          <w:rFonts w:ascii="Arial Narrow" w:hAnsi="Arial Narrow" w:cs="Tahoma"/>
          <w:color w:val="800000"/>
          <w:sz w:val="27"/>
          <w:szCs w:val="27"/>
        </w:rPr>
        <w:t xml:space="preserve"> </w:t>
      </w:r>
      <w:r w:rsidR="00A73B49" w:rsidRPr="003A0BF2">
        <w:rPr>
          <w:rFonts w:ascii="Arial Narrow" w:hAnsi="Arial Narrow" w:cs="Tahoma"/>
          <w:color w:val="800000"/>
          <w:sz w:val="27"/>
          <w:szCs w:val="27"/>
        </w:rPr>
        <w:t>либо выраженной агрессии должно насторожить</w:t>
      </w:r>
      <w:r w:rsidRPr="003A0BF2">
        <w:rPr>
          <w:rFonts w:ascii="Arial Narrow" w:hAnsi="Arial Narrow" w:cs="Tahoma"/>
          <w:color w:val="800000"/>
          <w:sz w:val="27"/>
          <w:szCs w:val="27"/>
        </w:rPr>
        <w:t>.</w:t>
      </w:r>
    </w:p>
    <w:p w:rsidR="00F84F27" w:rsidRPr="003A0BF2" w:rsidRDefault="009C3E4F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 w:cs="Tahoma"/>
          <w:color w:val="800000"/>
          <w:sz w:val="27"/>
          <w:szCs w:val="27"/>
        </w:rPr>
      </w:pPr>
      <w:r w:rsidRPr="003A0BF2">
        <w:rPr>
          <w:rFonts w:ascii="Arial Narrow" w:hAnsi="Arial Narrow" w:cs="Tahoma"/>
          <w:color w:val="800000"/>
          <w:sz w:val="27"/>
          <w:szCs w:val="27"/>
        </w:rPr>
        <w:t xml:space="preserve">В таких случаях необходимо </w:t>
      </w:r>
      <w:r w:rsidR="00C0109A" w:rsidRPr="003A0BF2">
        <w:rPr>
          <w:rFonts w:ascii="Arial Narrow" w:hAnsi="Arial Narrow" w:cs="Tahoma"/>
          <w:color w:val="800000"/>
          <w:sz w:val="27"/>
          <w:szCs w:val="27"/>
        </w:rPr>
        <w:t xml:space="preserve">изолировать </w:t>
      </w:r>
      <w:r w:rsidR="001352CE" w:rsidRPr="003A0BF2">
        <w:rPr>
          <w:rFonts w:ascii="Arial Narrow" w:hAnsi="Arial Narrow" w:cs="Tahoma"/>
          <w:color w:val="800000"/>
          <w:sz w:val="27"/>
          <w:szCs w:val="27"/>
        </w:rPr>
        <w:t xml:space="preserve">подозрительное домашнее и сельскохозяйственное </w:t>
      </w:r>
      <w:r w:rsidR="00C0109A" w:rsidRPr="003A0BF2">
        <w:rPr>
          <w:rFonts w:ascii="Arial Narrow" w:hAnsi="Arial Narrow" w:cs="Tahoma"/>
          <w:color w:val="800000"/>
          <w:sz w:val="27"/>
          <w:szCs w:val="27"/>
        </w:rPr>
        <w:t>животное</w:t>
      </w:r>
      <w:r w:rsidR="001352CE" w:rsidRPr="003A0BF2">
        <w:rPr>
          <w:rFonts w:ascii="Arial Narrow" w:hAnsi="Arial Narrow" w:cs="Tahoma"/>
          <w:color w:val="800000"/>
          <w:sz w:val="27"/>
          <w:szCs w:val="27"/>
        </w:rPr>
        <w:t xml:space="preserve"> или установить его хозяина,</w:t>
      </w:r>
      <w:r w:rsidR="00C0109A" w:rsidRPr="003A0BF2">
        <w:rPr>
          <w:rFonts w:ascii="Arial Narrow" w:hAnsi="Arial Narrow" w:cs="Tahoma"/>
          <w:color w:val="800000"/>
          <w:sz w:val="27"/>
          <w:szCs w:val="27"/>
        </w:rPr>
        <w:t xml:space="preserve"> </w:t>
      </w:r>
      <w:r w:rsidRPr="003A0BF2">
        <w:rPr>
          <w:rFonts w:ascii="Arial Narrow" w:hAnsi="Arial Narrow" w:cs="Tahoma"/>
          <w:color w:val="800000"/>
          <w:sz w:val="27"/>
          <w:szCs w:val="27"/>
        </w:rPr>
        <w:t>информировать ветеринарную службу</w:t>
      </w:r>
      <w:r w:rsidR="000946E1" w:rsidRPr="003A0BF2">
        <w:rPr>
          <w:rFonts w:ascii="Arial Narrow" w:hAnsi="Arial Narrow" w:cs="Tahoma"/>
          <w:color w:val="800000"/>
          <w:sz w:val="27"/>
          <w:szCs w:val="27"/>
        </w:rPr>
        <w:t xml:space="preserve"> </w:t>
      </w:r>
    </w:p>
    <w:p w:rsidR="001F19A8" w:rsidRPr="003A0BF2" w:rsidRDefault="000946E1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 w:cs="Tahoma"/>
          <w:color w:val="800000"/>
          <w:sz w:val="27"/>
          <w:szCs w:val="27"/>
        </w:rPr>
      </w:pPr>
      <w:r w:rsidRPr="003A0BF2">
        <w:rPr>
          <w:rFonts w:ascii="Arial Narrow" w:hAnsi="Arial Narrow" w:cs="Tahoma"/>
          <w:color w:val="800000"/>
          <w:sz w:val="27"/>
          <w:szCs w:val="27"/>
        </w:rPr>
        <w:t>(</w:t>
      </w:r>
      <w:r w:rsidR="00F84F27" w:rsidRPr="003A0BF2">
        <w:rPr>
          <w:rFonts w:ascii="Arial Narrow" w:hAnsi="Arial Narrow" w:cs="Tahoma"/>
          <w:color w:val="800000"/>
          <w:sz w:val="27"/>
          <w:szCs w:val="27"/>
        </w:rPr>
        <w:t xml:space="preserve">городская ветстанция – тел.: 5 61 71, </w:t>
      </w:r>
      <w:r w:rsidRPr="003A0BF2">
        <w:rPr>
          <w:rFonts w:ascii="Arial Narrow" w:hAnsi="Arial Narrow" w:cs="Tahoma"/>
          <w:color w:val="800000"/>
          <w:sz w:val="27"/>
          <w:szCs w:val="27"/>
        </w:rPr>
        <w:t xml:space="preserve">районная </w:t>
      </w:r>
      <w:r w:rsidR="00F84F27" w:rsidRPr="003A0BF2">
        <w:rPr>
          <w:rFonts w:ascii="Arial Narrow" w:hAnsi="Arial Narrow" w:cs="Tahoma"/>
          <w:color w:val="800000"/>
          <w:sz w:val="27"/>
          <w:szCs w:val="27"/>
        </w:rPr>
        <w:t xml:space="preserve">ветстанция </w:t>
      </w:r>
      <w:r w:rsidRPr="003A0BF2">
        <w:rPr>
          <w:rFonts w:ascii="Arial Narrow" w:hAnsi="Arial Narrow" w:cs="Tahoma"/>
          <w:color w:val="800000"/>
          <w:sz w:val="27"/>
          <w:szCs w:val="27"/>
        </w:rPr>
        <w:t>– тел.</w:t>
      </w:r>
      <w:r w:rsidR="00F84F27" w:rsidRPr="003A0BF2">
        <w:rPr>
          <w:rFonts w:ascii="Arial Narrow" w:hAnsi="Arial Narrow" w:cs="Tahoma"/>
          <w:color w:val="800000"/>
          <w:sz w:val="27"/>
          <w:szCs w:val="27"/>
        </w:rPr>
        <w:t>:</w:t>
      </w:r>
      <w:r w:rsidRPr="003A0BF2">
        <w:rPr>
          <w:rFonts w:ascii="Arial Narrow" w:hAnsi="Arial Narrow" w:cs="Tahoma"/>
          <w:color w:val="800000"/>
          <w:sz w:val="27"/>
          <w:szCs w:val="27"/>
        </w:rPr>
        <w:t xml:space="preserve"> 5 24 33)</w:t>
      </w:r>
      <w:r w:rsidR="009C3E4F" w:rsidRPr="003A0BF2">
        <w:rPr>
          <w:rFonts w:ascii="Arial Narrow" w:hAnsi="Arial Narrow" w:cs="Tahoma"/>
          <w:color w:val="800000"/>
          <w:sz w:val="27"/>
          <w:szCs w:val="27"/>
        </w:rPr>
        <w:t xml:space="preserve">: </w:t>
      </w:r>
    </w:p>
    <w:p w:rsidR="009C3E4F" w:rsidRPr="003A0BF2" w:rsidRDefault="001352CE" w:rsidP="003A0B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 w:cs="Tahoma"/>
          <w:color w:val="800000"/>
          <w:sz w:val="27"/>
          <w:szCs w:val="27"/>
        </w:rPr>
        <w:t xml:space="preserve">животное </w:t>
      </w:r>
      <w:r w:rsidR="001F19A8" w:rsidRPr="003A0BF2">
        <w:rPr>
          <w:rFonts w:ascii="Arial Narrow" w:hAnsi="Arial Narrow" w:cs="Tahoma"/>
          <w:color w:val="800000"/>
          <w:sz w:val="27"/>
          <w:szCs w:val="27"/>
        </w:rPr>
        <w:t>должно быть осмотрено</w:t>
      </w:r>
      <w:r w:rsidR="001E0535">
        <w:rPr>
          <w:rFonts w:ascii="Arial Narrow" w:hAnsi="Arial Narrow" w:cs="Tahoma"/>
          <w:color w:val="800000"/>
          <w:sz w:val="27"/>
          <w:szCs w:val="27"/>
        </w:rPr>
        <w:t>,</w:t>
      </w:r>
      <w:r w:rsidR="001F19A8" w:rsidRPr="003A0BF2">
        <w:rPr>
          <w:rFonts w:ascii="Arial Narrow" w:hAnsi="Arial Narrow" w:cs="Tahoma"/>
          <w:color w:val="800000"/>
          <w:sz w:val="27"/>
          <w:szCs w:val="27"/>
        </w:rPr>
        <w:t xml:space="preserve"> за ним</w:t>
      </w:r>
      <w:r w:rsidR="00F86E56" w:rsidRPr="003A0BF2">
        <w:rPr>
          <w:rFonts w:ascii="Arial Narrow" w:hAnsi="Arial Narrow" w:cs="Tahoma"/>
          <w:color w:val="800000"/>
          <w:sz w:val="27"/>
          <w:szCs w:val="27"/>
        </w:rPr>
        <w:t xml:space="preserve"> будет </w:t>
      </w:r>
      <w:r w:rsidR="001F19A8" w:rsidRPr="003A0BF2">
        <w:rPr>
          <w:rFonts w:ascii="Arial Narrow" w:hAnsi="Arial Narrow" w:cs="Tahoma"/>
          <w:color w:val="800000"/>
          <w:sz w:val="27"/>
          <w:szCs w:val="27"/>
        </w:rPr>
        <w:t xml:space="preserve"> устан</w:t>
      </w:r>
      <w:r w:rsidR="00622092" w:rsidRPr="003A0BF2">
        <w:rPr>
          <w:rFonts w:ascii="Arial Narrow" w:hAnsi="Arial Narrow" w:cs="Tahoma"/>
          <w:color w:val="800000"/>
          <w:sz w:val="27"/>
          <w:szCs w:val="27"/>
        </w:rPr>
        <w:t>о</w:t>
      </w:r>
      <w:r w:rsidR="001F19A8" w:rsidRPr="003A0BF2">
        <w:rPr>
          <w:rFonts w:ascii="Arial Narrow" w:hAnsi="Arial Narrow" w:cs="Tahoma"/>
          <w:color w:val="800000"/>
          <w:sz w:val="27"/>
          <w:szCs w:val="27"/>
        </w:rPr>
        <w:t>вл</w:t>
      </w:r>
      <w:r w:rsidR="00F86E56" w:rsidRPr="003A0BF2">
        <w:rPr>
          <w:rFonts w:ascii="Arial Narrow" w:hAnsi="Arial Narrow" w:cs="Tahoma"/>
          <w:color w:val="800000"/>
          <w:sz w:val="27"/>
          <w:szCs w:val="27"/>
        </w:rPr>
        <w:t>ено</w:t>
      </w:r>
      <w:r w:rsidR="001F19A8" w:rsidRPr="003A0BF2">
        <w:rPr>
          <w:rFonts w:ascii="Arial Narrow" w:hAnsi="Arial Narrow" w:cs="Tahoma"/>
          <w:color w:val="800000"/>
          <w:sz w:val="27"/>
          <w:szCs w:val="27"/>
        </w:rPr>
        <w:t xml:space="preserve"> 10-дневное ветеринарное наблюдение.</w:t>
      </w:r>
      <w:r w:rsidR="001E0535" w:rsidRPr="001E0535">
        <w:rPr>
          <w:noProof/>
        </w:rPr>
        <w:t xml:space="preserve"> </w:t>
      </w:r>
    </w:p>
    <w:p w:rsidR="001F19A8" w:rsidRPr="003A0BF2" w:rsidRDefault="001F19A8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/>
          <w:color w:val="800000"/>
          <w:sz w:val="27"/>
          <w:szCs w:val="27"/>
        </w:rPr>
        <w:t xml:space="preserve">После негативного контакта (укуса, </w:t>
      </w:r>
      <w:proofErr w:type="spellStart"/>
      <w:r w:rsidRPr="003A0BF2">
        <w:rPr>
          <w:rFonts w:ascii="Arial Narrow" w:hAnsi="Arial Narrow"/>
          <w:color w:val="800000"/>
          <w:sz w:val="27"/>
          <w:szCs w:val="27"/>
        </w:rPr>
        <w:t>оцарапывания</w:t>
      </w:r>
      <w:proofErr w:type="spellEnd"/>
      <w:r w:rsidRPr="003A0BF2">
        <w:rPr>
          <w:rFonts w:ascii="Arial Narrow" w:hAnsi="Arial Narrow"/>
          <w:color w:val="800000"/>
          <w:sz w:val="27"/>
          <w:szCs w:val="27"/>
        </w:rPr>
        <w:t xml:space="preserve">, </w:t>
      </w:r>
      <w:proofErr w:type="spellStart"/>
      <w:r w:rsidRPr="003A0BF2">
        <w:rPr>
          <w:rFonts w:ascii="Arial Narrow" w:hAnsi="Arial Narrow"/>
          <w:color w:val="800000"/>
          <w:sz w:val="27"/>
          <w:szCs w:val="27"/>
        </w:rPr>
        <w:t>ослюнения</w:t>
      </w:r>
      <w:proofErr w:type="spellEnd"/>
      <w:r w:rsidR="00C0109A" w:rsidRPr="003A0BF2">
        <w:rPr>
          <w:rFonts w:ascii="Arial Narrow" w:hAnsi="Arial Narrow"/>
          <w:color w:val="800000"/>
          <w:sz w:val="27"/>
          <w:szCs w:val="27"/>
        </w:rPr>
        <w:t>)</w:t>
      </w:r>
      <w:r w:rsidR="001352CE" w:rsidRPr="003A0BF2">
        <w:rPr>
          <w:rFonts w:ascii="Arial Narrow" w:hAnsi="Arial Narrow"/>
          <w:color w:val="800000"/>
          <w:sz w:val="27"/>
          <w:szCs w:val="27"/>
        </w:rPr>
        <w:t xml:space="preserve"> с </w:t>
      </w:r>
      <w:r w:rsidRPr="003A0BF2">
        <w:rPr>
          <w:rFonts w:ascii="Arial Narrow" w:hAnsi="Arial Narrow"/>
          <w:color w:val="800000"/>
          <w:sz w:val="27"/>
          <w:szCs w:val="27"/>
        </w:rPr>
        <w:t>любым</w:t>
      </w:r>
      <w:r w:rsidR="00C0109A" w:rsidRPr="003A0BF2">
        <w:rPr>
          <w:rFonts w:ascii="Arial Narrow" w:hAnsi="Arial Narrow"/>
          <w:color w:val="800000"/>
          <w:sz w:val="27"/>
          <w:szCs w:val="27"/>
        </w:rPr>
        <w:t xml:space="preserve"> </w:t>
      </w:r>
      <w:r w:rsidRPr="003A0BF2">
        <w:rPr>
          <w:rFonts w:ascii="Arial Narrow" w:hAnsi="Arial Narrow"/>
          <w:color w:val="800000"/>
          <w:sz w:val="27"/>
          <w:szCs w:val="27"/>
        </w:rPr>
        <w:t>даже внешне здоровым животным</w:t>
      </w:r>
      <w:r w:rsidR="00C0109A" w:rsidRPr="003A0BF2">
        <w:rPr>
          <w:rFonts w:ascii="Arial Narrow" w:hAnsi="Arial Narrow"/>
          <w:color w:val="800000"/>
          <w:sz w:val="27"/>
          <w:szCs w:val="27"/>
        </w:rPr>
        <w:t xml:space="preserve"> (диким, домашним или безнадзорным, сельскохозяйственным) </w:t>
      </w:r>
      <w:r w:rsidRPr="003A0BF2">
        <w:rPr>
          <w:rFonts w:ascii="Arial Narrow" w:hAnsi="Arial Narrow"/>
          <w:color w:val="800000"/>
          <w:sz w:val="27"/>
          <w:szCs w:val="27"/>
        </w:rPr>
        <w:t>необходимо:</w:t>
      </w:r>
    </w:p>
    <w:p w:rsidR="001F19A8" w:rsidRPr="003A0BF2" w:rsidRDefault="001F19A8" w:rsidP="003A0BF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/>
          <w:color w:val="800000"/>
          <w:sz w:val="27"/>
          <w:szCs w:val="27"/>
        </w:rPr>
        <w:t>провести первичную обработку места контакта</w:t>
      </w:r>
      <w:r w:rsidR="00C0109A" w:rsidRPr="003A0BF2">
        <w:rPr>
          <w:rFonts w:ascii="Arial Narrow" w:hAnsi="Arial Narrow"/>
          <w:color w:val="800000"/>
          <w:sz w:val="27"/>
          <w:szCs w:val="27"/>
        </w:rPr>
        <w:t xml:space="preserve"> </w:t>
      </w:r>
      <w:r w:rsidRPr="003A0BF2">
        <w:rPr>
          <w:rFonts w:ascii="Arial Narrow" w:hAnsi="Arial Narrow"/>
          <w:color w:val="800000"/>
          <w:sz w:val="27"/>
          <w:szCs w:val="27"/>
        </w:rPr>
        <w:t xml:space="preserve"> – тщательно промыть струей воды с мылом;</w:t>
      </w:r>
    </w:p>
    <w:p w:rsidR="00C0109A" w:rsidRPr="003A0BF2" w:rsidRDefault="001F19A8" w:rsidP="003A0BF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/>
          <w:color w:val="800000"/>
          <w:sz w:val="27"/>
          <w:szCs w:val="27"/>
        </w:rPr>
        <w:t>при наличии раны – после промывания с мылом обработать края раны 5% настойкой йода</w:t>
      </w:r>
      <w:r w:rsidR="00C0109A" w:rsidRPr="003A0BF2">
        <w:rPr>
          <w:rFonts w:ascii="Arial Narrow" w:hAnsi="Arial Narrow"/>
          <w:color w:val="800000"/>
          <w:sz w:val="27"/>
          <w:szCs w:val="27"/>
        </w:rPr>
        <w:t xml:space="preserve">, </w:t>
      </w:r>
      <w:r w:rsidRPr="003A0BF2">
        <w:rPr>
          <w:rFonts w:ascii="Arial Narrow" w:hAnsi="Arial Narrow"/>
          <w:color w:val="800000"/>
          <w:sz w:val="27"/>
          <w:szCs w:val="27"/>
        </w:rPr>
        <w:t>наложить стерильную повязку</w:t>
      </w:r>
      <w:r w:rsidR="00C0109A" w:rsidRPr="003A0BF2">
        <w:rPr>
          <w:rFonts w:ascii="Arial Narrow" w:hAnsi="Arial Narrow"/>
          <w:color w:val="800000"/>
          <w:sz w:val="27"/>
          <w:szCs w:val="27"/>
        </w:rPr>
        <w:t>;</w:t>
      </w:r>
    </w:p>
    <w:p w:rsidR="00F86E56" w:rsidRPr="003A0BF2" w:rsidRDefault="001E0535" w:rsidP="003A0BF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7CD927B5" wp14:editId="31D533CE">
            <wp:simplePos x="0" y="0"/>
            <wp:positionH relativeFrom="column">
              <wp:posOffset>859155</wp:posOffset>
            </wp:positionH>
            <wp:positionV relativeFrom="paragraph">
              <wp:posOffset>273685</wp:posOffset>
            </wp:positionV>
            <wp:extent cx="1457325" cy="818515"/>
            <wp:effectExtent l="0" t="0" r="0" b="0"/>
            <wp:wrapTight wrapText="bothSides">
              <wp:wrapPolygon edited="0">
                <wp:start x="1129" y="0"/>
                <wp:lineTo x="0" y="1005"/>
                <wp:lineTo x="0" y="20611"/>
                <wp:lineTo x="1129" y="21114"/>
                <wp:lineTo x="20329" y="21114"/>
                <wp:lineTo x="21459" y="20611"/>
                <wp:lineTo x="21459" y="1005"/>
                <wp:lineTo x="20329" y="0"/>
                <wp:lineTo x="1129" y="0"/>
              </wp:wrapPolygon>
            </wp:wrapTight>
            <wp:docPr id="1" name="Рисунок 1" descr="D:\резерв с диска С\Мои документы\БЕШЕНСТВО\СМИ\pic18092417581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езерв с диска С\Мои документы\БЕШЕНСТВО\СМИ\pic1809241758122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8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BF2">
        <w:rPr>
          <w:rFonts w:ascii="Arial Narrow" w:hAnsi="Arial Narrow"/>
          <w:noProof/>
          <w:color w:val="800000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17C35E06" wp14:editId="3CFACEB7">
            <wp:simplePos x="0" y="0"/>
            <wp:positionH relativeFrom="column">
              <wp:posOffset>-73025</wp:posOffset>
            </wp:positionH>
            <wp:positionV relativeFrom="paragraph">
              <wp:posOffset>346710</wp:posOffset>
            </wp:positionV>
            <wp:extent cx="1076325" cy="753745"/>
            <wp:effectExtent l="0" t="0" r="0" b="0"/>
            <wp:wrapTight wrapText="bothSides">
              <wp:wrapPolygon edited="0">
                <wp:start x="1529" y="0"/>
                <wp:lineTo x="0" y="1092"/>
                <wp:lineTo x="0" y="20745"/>
                <wp:lineTo x="1529" y="21291"/>
                <wp:lineTo x="19880" y="21291"/>
                <wp:lineTo x="21409" y="20745"/>
                <wp:lineTo x="21409" y="1092"/>
                <wp:lineTo x="19880" y="0"/>
                <wp:lineTo x="1529" y="0"/>
              </wp:wrapPolygon>
            </wp:wrapTight>
            <wp:docPr id="12" name="Рисунок 12" descr="D:\резерв с диска С\Мои документы\БЕШЕНСТВО\СМИ\beshenst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езерв с диска С\Мои документы\БЕШЕНСТВО\СМИ\beshenstvo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97" t="11220" r="5669" b="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3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9A8" w:rsidRPr="003A0BF2">
        <w:rPr>
          <w:rFonts w:ascii="Arial Narrow" w:hAnsi="Arial Narrow"/>
          <w:color w:val="800000"/>
          <w:sz w:val="27"/>
          <w:szCs w:val="27"/>
        </w:rPr>
        <w:t>немедленно обратиться в медицинское учреждение</w:t>
      </w:r>
      <w:r w:rsidR="00C0109A" w:rsidRPr="003A0BF2">
        <w:rPr>
          <w:rFonts w:ascii="Arial Narrow" w:hAnsi="Arial Narrow"/>
          <w:color w:val="800000"/>
          <w:sz w:val="27"/>
          <w:szCs w:val="27"/>
        </w:rPr>
        <w:t xml:space="preserve"> - </w:t>
      </w:r>
      <w:r w:rsidR="001F19A8" w:rsidRPr="003A0BF2">
        <w:rPr>
          <w:rFonts w:ascii="Arial Narrow" w:hAnsi="Arial Narrow"/>
          <w:color w:val="800000"/>
          <w:sz w:val="27"/>
          <w:szCs w:val="27"/>
        </w:rPr>
        <w:t>врач (хирург, травматолог) оценит риск возможного заражения вирусом бешенства и назначит необходим</w:t>
      </w:r>
      <w:r w:rsidR="000D6726" w:rsidRPr="003A0BF2">
        <w:rPr>
          <w:rFonts w:ascii="Arial Narrow" w:hAnsi="Arial Narrow"/>
          <w:color w:val="800000"/>
          <w:sz w:val="27"/>
          <w:szCs w:val="27"/>
        </w:rPr>
        <w:t>ый</w:t>
      </w:r>
      <w:r w:rsidR="001F19A8" w:rsidRPr="003A0BF2">
        <w:rPr>
          <w:rFonts w:ascii="Arial Narrow" w:hAnsi="Arial Narrow"/>
          <w:color w:val="800000"/>
          <w:sz w:val="27"/>
          <w:szCs w:val="27"/>
        </w:rPr>
        <w:t xml:space="preserve"> курс</w:t>
      </w:r>
      <w:r w:rsidR="00C0109A" w:rsidRPr="003A0BF2">
        <w:rPr>
          <w:rFonts w:ascii="Arial Narrow" w:hAnsi="Arial Narrow"/>
          <w:color w:val="800000"/>
          <w:sz w:val="27"/>
          <w:szCs w:val="27"/>
        </w:rPr>
        <w:t xml:space="preserve"> прививок</w:t>
      </w:r>
      <w:r w:rsidR="001F19A8" w:rsidRPr="003A0BF2">
        <w:rPr>
          <w:rFonts w:ascii="Arial Narrow" w:hAnsi="Arial Narrow"/>
          <w:color w:val="800000"/>
          <w:sz w:val="27"/>
          <w:szCs w:val="27"/>
        </w:rPr>
        <w:t>.</w:t>
      </w:r>
      <w:r w:rsidR="00C0109A" w:rsidRPr="003A0BF2">
        <w:rPr>
          <w:rFonts w:ascii="Arial Narrow" w:hAnsi="Arial Narrow"/>
          <w:color w:val="800000"/>
          <w:sz w:val="27"/>
          <w:szCs w:val="27"/>
        </w:rPr>
        <w:t xml:space="preserve"> </w:t>
      </w:r>
    </w:p>
    <w:p w:rsidR="000D6726" w:rsidRPr="003A0BF2" w:rsidRDefault="001E0535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7"/>
          <w:szCs w:val="27"/>
        </w:rPr>
      </w:pPr>
      <w:r w:rsidRPr="003A0BF2">
        <w:rPr>
          <w:rFonts w:ascii="Arial Narrow" w:hAnsi="Arial Narrow"/>
          <w:noProof/>
          <w:color w:val="800000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55A50ACC" wp14:editId="379C1C1C">
            <wp:simplePos x="0" y="0"/>
            <wp:positionH relativeFrom="column">
              <wp:posOffset>-1560195</wp:posOffset>
            </wp:positionH>
            <wp:positionV relativeFrom="paragraph">
              <wp:posOffset>582930</wp:posOffset>
            </wp:positionV>
            <wp:extent cx="908050" cy="628650"/>
            <wp:effectExtent l="0" t="0" r="0" b="0"/>
            <wp:wrapTight wrapText="bothSides">
              <wp:wrapPolygon edited="0">
                <wp:start x="1813" y="0"/>
                <wp:lineTo x="0" y="1309"/>
                <wp:lineTo x="0" y="20291"/>
                <wp:lineTo x="1813" y="20945"/>
                <wp:lineTo x="19485" y="20945"/>
                <wp:lineTo x="21298" y="20291"/>
                <wp:lineTo x="21298" y="1309"/>
                <wp:lineTo x="19485" y="0"/>
                <wp:lineTo x="1813" y="0"/>
              </wp:wrapPolygon>
            </wp:wrapTight>
            <wp:docPr id="11" name="Рисунок 11" descr="D:\резерв с диска С\Мои документы\БЕШЕНСТВО\СМИ\ukoly-ot-beshenstva-cheloveku-posle-ukusa-soba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езерв с диска С\Мои документы\БЕШЕНСТВО\СМИ\ukoly-ot-beshenstva-cheloveku-posle-ukusa-sobaki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57" t="982" r="13539" b="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A0BF2">
        <w:rPr>
          <w:rFonts w:ascii="Arial Narrow" w:hAnsi="Arial Narrow"/>
          <w:noProof/>
          <w:color w:val="800000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215F2B6E" wp14:editId="5B11D1A8">
            <wp:simplePos x="0" y="0"/>
            <wp:positionH relativeFrom="column">
              <wp:posOffset>-2588895</wp:posOffset>
            </wp:positionH>
            <wp:positionV relativeFrom="paragraph">
              <wp:posOffset>459740</wp:posOffset>
            </wp:positionV>
            <wp:extent cx="1171575" cy="1165860"/>
            <wp:effectExtent l="0" t="0" r="0" b="0"/>
            <wp:wrapTight wrapText="bothSides">
              <wp:wrapPolygon edited="0">
                <wp:start x="1405" y="0"/>
                <wp:lineTo x="0" y="706"/>
                <wp:lineTo x="0" y="20824"/>
                <wp:lineTo x="1405" y="21176"/>
                <wp:lineTo x="20020" y="21176"/>
                <wp:lineTo x="21424" y="20824"/>
                <wp:lineTo x="21424" y="706"/>
                <wp:lineTo x="20020" y="0"/>
                <wp:lineTo x="1405" y="0"/>
              </wp:wrapPolygon>
            </wp:wrapTight>
            <wp:docPr id="2" name="Рисунок 2" descr="D:\резерв с диска С\Мои документы\БЕШЕНСТВО\СМИ\inde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езерв с диска С\Мои документы\БЕШЕНСТВО\СМИ\index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F5" w:rsidRPr="003A0BF2">
        <w:rPr>
          <w:rFonts w:ascii="Arial Narrow" w:hAnsi="Arial Narrow"/>
          <w:color w:val="800000"/>
          <w:sz w:val="27"/>
          <w:szCs w:val="27"/>
        </w:rPr>
        <w:t xml:space="preserve">Человек для вируса бешенства – биологический тупик: дальнейшее его распространение не происходит. Вирус бешенства для человека – тоже тупик: заразившийся человек либо умирает, либо остается жив, но только при условии своевременно проведенного курса прививок. </w:t>
      </w:r>
    </w:p>
    <w:p w:rsidR="000727F5" w:rsidRDefault="000727F5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noProof/>
          <w:sz w:val="27"/>
          <w:szCs w:val="27"/>
        </w:rPr>
      </w:pPr>
      <w:r w:rsidRPr="003A0BF2">
        <w:rPr>
          <w:rFonts w:ascii="Arial Narrow" w:hAnsi="Arial Narrow"/>
          <w:color w:val="800000"/>
          <w:sz w:val="27"/>
          <w:szCs w:val="27"/>
        </w:rPr>
        <w:t>Лечения бешенства не существует.</w:t>
      </w:r>
      <w:r w:rsidR="00811200" w:rsidRPr="003A0BF2">
        <w:rPr>
          <w:rFonts w:ascii="Arial Narrow" w:hAnsi="Arial Narrow"/>
          <w:noProof/>
          <w:sz w:val="27"/>
          <w:szCs w:val="27"/>
        </w:rPr>
        <w:t xml:space="preserve"> </w:t>
      </w:r>
    </w:p>
    <w:p w:rsidR="001E0535" w:rsidRDefault="001E0535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noProof/>
          <w:sz w:val="27"/>
          <w:szCs w:val="27"/>
        </w:rPr>
      </w:pPr>
    </w:p>
    <w:p w:rsidR="001E0535" w:rsidRPr="003A0BF2" w:rsidRDefault="001E0535" w:rsidP="003A0BF2">
      <w:pPr>
        <w:pStyle w:val="a3"/>
        <w:spacing w:before="0" w:beforeAutospacing="0" w:after="0" w:afterAutospacing="0"/>
        <w:ind w:firstLine="567"/>
        <w:jc w:val="both"/>
        <w:rPr>
          <w:rFonts w:ascii="Arial Narrow" w:hAnsi="Arial Narrow"/>
          <w:color w:val="800000"/>
          <w:sz w:val="27"/>
          <w:szCs w:val="27"/>
        </w:rPr>
      </w:pPr>
    </w:p>
    <w:p w:rsidR="00622092" w:rsidRDefault="00622092" w:rsidP="003A0BF2">
      <w:pPr>
        <w:pStyle w:val="a3"/>
        <w:spacing w:before="0" w:beforeAutospacing="0" w:after="0" w:afterAutospacing="0"/>
        <w:ind w:firstLine="567"/>
        <w:jc w:val="center"/>
        <w:rPr>
          <w:rFonts w:ascii="Arial Narrow" w:hAnsi="Arial Narrow"/>
          <w:color w:val="800000"/>
          <w:sz w:val="20"/>
          <w:szCs w:val="20"/>
        </w:rPr>
      </w:pPr>
    </w:p>
    <w:p w:rsidR="00860F9E" w:rsidRPr="001E0535" w:rsidRDefault="000D6726" w:rsidP="003A0BF2">
      <w:pPr>
        <w:pStyle w:val="a3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1E0535">
        <w:rPr>
          <w:rFonts w:ascii="Arial Narrow" w:hAnsi="Arial Narrow"/>
          <w:i/>
          <w:color w:val="800000"/>
          <w:sz w:val="22"/>
          <w:szCs w:val="22"/>
        </w:rPr>
        <w:t>ГУ «Слуцкий зональный центр гигиены и эпидемиологии»</w:t>
      </w:r>
      <w:r w:rsidR="000946E1" w:rsidRPr="001E0535">
        <w:rPr>
          <w:rFonts w:ascii="Arial Narrow" w:hAnsi="Arial Narrow"/>
          <w:i/>
          <w:color w:val="800000"/>
          <w:sz w:val="22"/>
          <w:szCs w:val="22"/>
        </w:rPr>
        <w:t>, контактные телефоны: 3 03 52, 2 33 97</w:t>
      </w:r>
    </w:p>
    <w:sectPr w:rsidR="00860F9E" w:rsidRPr="001E0535" w:rsidSect="001F19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866_"/>
      </v:shape>
    </w:pict>
  </w:numPicBullet>
  <w:abstractNum w:abstractNumId="0">
    <w:nsid w:val="011C424E"/>
    <w:multiLevelType w:val="multilevel"/>
    <w:tmpl w:val="FDC4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03CE0"/>
    <w:multiLevelType w:val="hybridMultilevel"/>
    <w:tmpl w:val="6FFA35A6"/>
    <w:lvl w:ilvl="0" w:tplc="A13ABF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46D5"/>
    <w:multiLevelType w:val="hybridMultilevel"/>
    <w:tmpl w:val="511E4094"/>
    <w:lvl w:ilvl="0" w:tplc="A13ABF0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E2"/>
    <w:rsid w:val="000727F5"/>
    <w:rsid w:val="000946E1"/>
    <w:rsid w:val="000A5360"/>
    <w:rsid w:val="000C662C"/>
    <w:rsid w:val="000D35EE"/>
    <w:rsid w:val="000D6726"/>
    <w:rsid w:val="001352CE"/>
    <w:rsid w:val="001E0535"/>
    <w:rsid w:val="001F19A8"/>
    <w:rsid w:val="00253EDF"/>
    <w:rsid w:val="003A0BF2"/>
    <w:rsid w:val="003C399D"/>
    <w:rsid w:val="00484505"/>
    <w:rsid w:val="005E4149"/>
    <w:rsid w:val="005F271B"/>
    <w:rsid w:val="00602E82"/>
    <w:rsid w:val="0061400D"/>
    <w:rsid w:val="00622092"/>
    <w:rsid w:val="006D02F4"/>
    <w:rsid w:val="006E3B57"/>
    <w:rsid w:val="00811200"/>
    <w:rsid w:val="00860F9E"/>
    <w:rsid w:val="008D6FF7"/>
    <w:rsid w:val="009352CF"/>
    <w:rsid w:val="009374D1"/>
    <w:rsid w:val="009C3E4F"/>
    <w:rsid w:val="00A73B49"/>
    <w:rsid w:val="00AC77CC"/>
    <w:rsid w:val="00BA2814"/>
    <w:rsid w:val="00BF29F6"/>
    <w:rsid w:val="00BF36E2"/>
    <w:rsid w:val="00C0109A"/>
    <w:rsid w:val="00C20CC0"/>
    <w:rsid w:val="00C714AB"/>
    <w:rsid w:val="00D83184"/>
    <w:rsid w:val="00F76985"/>
    <w:rsid w:val="00F84F27"/>
    <w:rsid w:val="00F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6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36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36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2</cp:revision>
  <cp:lastPrinted>2023-06-14T08:22:00Z</cp:lastPrinted>
  <dcterms:created xsi:type="dcterms:W3CDTF">2023-06-14T08:30:00Z</dcterms:created>
  <dcterms:modified xsi:type="dcterms:W3CDTF">2023-06-14T08:30:00Z</dcterms:modified>
</cp:coreProperties>
</file>