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5FA0" w:rsidRPr="00045FA0" w:rsidRDefault="00045FA0" w:rsidP="0004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FA0">
        <w:rPr>
          <w:rFonts w:ascii="Times New Roman" w:hAnsi="Times New Roman" w:cs="Times New Roman"/>
          <w:sz w:val="28"/>
          <w:szCs w:val="28"/>
        </w:rPr>
        <w:t>Противодействие коррупции в Республике Беларусь осуществляется в соответствии с Законом Республики Беларусь от 15.07.2015 № 305-З «О борьбе с коррупцией», согласно ст.1 которого, коррупция — это 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работы, услуги, покровительства, обещания преимущества для себя или для третьих лиц, а равно 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работы, услуги, покровительства, обещания преимущества для них или для третьих лиц с тем,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(трудовых) обязанностей, а также совершение указанных действий от имени или в интересах юридического лица, в том числе иностранного.</w:t>
      </w:r>
    </w:p>
    <w:p w:rsidR="00045FA0" w:rsidRPr="00045FA0" w:rsidRDefault="00045FA0" w:rsidP="0004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FA0">
        <w:rPr>
          <w:rFonts w:ascii="Times New Roman" w:hAnsi="Times New Roman" w:cs="Times New Roman"/>
          <w:sz w:val="28"/>
          <w:szCs w:val="28"/>
        </w:rPr>
        <w:t>Совершение правонарушений, создающих условия для коррупции и коррупционных правонарушений, влечет за собой ответственность в соответствии с законодательными актами.</w:t>
      </w:r>
    </w:p>
    <w:p w:rsidR="00045FA0" w:rsidRPr="00045FA0" w:rsidRDefault="00045FA0" w:rsidP="0004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FA0">
        <w:rPr>
          <w:rFonts w:ascii="Times New Roman" w:hAnsi="Times New Roman" w:cs="Times New Roman"/>
          <w:sz w:val="28"/>
          <w:szCs w:val="28"/>
        </w:rPr>
        <w:t>К правонарушениям, создающим условия для коррупции, относятся:</w:t>
      </w:r>
    </w:p>
    <w:p w:rsidR="00045FA0" w:rsidRPr="00045FA0" w:rsidRDefault="00045FA0" w:rsidP="0004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FA0">
        <w:rPr>
          <w:rFonts w:ascii="Times New Roman" w:hAnsi="Times New Roman" w:cs="Times New Roman"/>
          <w:sz w:val="28"/>
          <w:szCs w:val="28"/>
        </w:rPr>
        <w:t>вмешательство государственного должностного лица с использованием своих служебных полномочий в деятельность других государственных органов и иных организаций, если это не входит в круг его полномочий и не основано на законодательном акте;</w:t>
      </w:r>
    </w:p>
    <w:p w:rsidR="00045FA0" w:rsidRPr="00045FA0" w:rsidRDefault="00045FA0" w:rsidP="0004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FA0">
        <w:rPr>
          <w:rFonts w:ascii="Times New Roman" w:hAnsi="Times New Roman" w:cs="Times New Roman"/>
          <w:sz w:val="28"/>
          <w:szCs w:val="28"/>
        </w:rPr>
        <w:t>оказание государственным должностным лицом при подготовке и принятии решений неправомерного предпочтения интересам физических или юридических лиц либо предоставление им необоснованных льгот и привилегий или оказание содействия в их предоставлении;</w:t>
      </w:r>
    </w:p>
    <w:p w:rsidR="00045FA0" w:rsidRPr="00045FA0" w:rsidRDefault="00045FA0" w:rsidP="0004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FA0">
        <w:rPr>
          <w:rFonts w:ascii="Times New Roman" w:hAnsi="Times New Roman" w:cs="Times New Roman"/>
          <w:sz w:val="28"/>
          <w:szCs w:val="28"/>
        </w:rPr>
        <w:t>использование государственным должностным или приравненным к нему лицом служебного положения при решении вопросов, затрагивающих его личные, групповые и иные внеслужебные интересы, если это не связано со служебной (трудовой) деятельностью;</w:t>
      </w:r>
    </w:p>
    <w:p w:rsidR="00045FA0" w:rsidRPr="00045FA0" w:rsidRDefault="00045FA0" w:rsidP="0004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FA0">
        <w:rPr>
          <w:rFonts w:ascii="Times New Roman" w:hAnsi="Times New Roman" w:cs="Times New Roman"/>
          <w:sz w:val="28"/>
          <w:szCs w:val="28"/>
        </w:rPr>
        <w:t>участие государственного должностного лица в качестве представителя третьих лиц в делах государственного органа, иной организации, служащим (работником) которого (которой) он является, либо подчиненного (подчиненной) и (или) подконтрольного (подконтрольной) ему (ей) государственного органа, иной организации;</w:t>
      </w:r>
    </w:p>
    <w:p w:rsidR="00045FA0" w:rsidRPr="00045FA0" w:rsidRDefault="00045FA0" w:rsidP="0004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FA0">
        <w:rPr>
          <w:rFonts w:ascii="Times New Roman" w:hAnsi="Times New Roman" w:cs="Times New Roman"/>
          <w:sz w:val="28"/>
          <w:szCs w:val="28"/>
        </w:rPr>
        <w:t>использование государственным должностным или приравненным к нему лицом во внеслужебных интересах информации, распространение и (или) предоставление которой ограничено, полученной при исполнении им служебных (трудовых) обязанностей;</w:t>
      </w:r>
    </w:p>
    <w:p w:rsidR="00045FA0" w:rsidRPr="00045FA0" w:rsidRDefault="00045FA0" w:rsidP="0004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FA0">
        <w:rPr>
          <w:rFonts w:ascii="Times New Roman" w:hAnsi="Times New Roman" w:cs="Times New Roman"/>
          <w:sz w:val="28"/>
          <w:szCs w:val="28"/>
        </w:rPr>
        <w:t xml:space="preserve">отказ государственного должностного или приравненного к нему лица в предоставлении информации физическим или юридическим лицам, предоставление которой этим лицам предусмотрено актами законодательства, </w:t>
      </w:r>
      <w:r w:rsidRPr="00045FA0">
        <w:rPr>
          <w:rFonts w:ascii="Times New Roman" w:hAnsi="Times New Roman" w:cs="Times New Roman"/>
          <w:sz w:val="28"/>
          <w:szCs w:val="28"/>
        </w:rPr>
        <w:lastRenderedPageBreak/>
        <w:t>умышленное несвоевременное ее предоставление или предоставление неполной либо недостоверной информации;</w:t>
      </w:r>
    </w:p>
    <w:p w:rsidR="00045FA0" w:rsidRPr="00045FA0" w:rsidRDefault="00045FA0" w:rsidP="0004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FA0">
        <w:rPr>
          <w:rFonts w:ascii="Times New Roman" w:hAnsi="Times New Roman" w:cs="Times New Roman"/>
          <w:sz w:val="28"/>
          <w:szCs w:val="28"/>
        </w:rPr>
        <w:t>требование государственным должностным или приравненным к нему лицом от физических или юридических лиц информации, в том числе документов, предоставление которой не предусмотрено актами законодательства;</w:t>
      </w:r>
    </w:p>
    <w:p w:rsidR="00045FA0" w:rsidRPr="00045FA0" w:rsidRDefault="00045FA0" w:rsidP="0004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FA0">
        <w:rPr>
          <w:rFonts w:ascii="Times New Roman" w:hAnsi="Times New Roman" w:cs="Times New Roman"/>
          <w:sz w:val="28"/>
          <w:szCs w:val="28"/>
        </w:rPr>
        <w:t>нарушение государственным должностным лицом в личных, групповых и иных внеслужебных интересах установленного законодательными актами порядка рассмотрения обращений граждан, в том числе индивидуальных предпринимателей, и юридических лиц и принятия решений по вопросам, входящим в его компетенцию;</w:t>
      </w:r>
    </w:p>
    <w:p w:rsidR="00045FA0" w:rsidRPr="00045FA0" w:rsidRDefault="00045FA0" w:rsidP="0004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FA0">
        <w:rPr>
          <w:rFonts w:ascii="Times New Roman" w:hAnsi="Times New Roman" w:cs="Times New Roman"/>
          <w:sz w:val="28"/>
          <w:szCs w:val="28"/>
        </w:rPr>
        <w:t>создание государственным должностным или приравненным к нему лицом препятствий физическим или юридическим лицам в реализации их прав и законных интересов;</w:t>
      </w:r>
    </w:p>
    <w:p w:rsidR="00045FA0" w:rsidRPr="00045FA0" w:rsidRDefault="00045FA0" w:rsidP="0004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FA0">
        <w:rPr>
          <w:rFonts w:ascii="Times New Roman" w:hAnsi="Times New Roman" w:cs="Times New Roman"/>
          <w:sz w:val="28"/>
          <w:szCs w:val="28"/>
        </w:rPr>
        <w:t>делегирование государственным должностным лицом полномочий на государственное регулирование предпринимательской деятельности либо на контроль за ней лицу, осуществляющему такую деятельность, если это не предусмотрено законодательными актами;</w:t>
      </w:r>
    </w:p>
    <w:p w:rsidR="00045FA0" w:rsidRPr="00045FA0" w:rsidRDefault="00045FA0" w:rsidP="0004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FA0">
        <w:rPr>
          <w:rFonts w:ascii="Times New Roman" w:hAnsi="Times New Roman" w:cs="Times New Roman"/>
          <w:sz w:val="28"/>
          <w:szCs w:val="28"/>
        </w:rPr>
        <w:t>нарушение государственным должностным или приравненным к нему лицом установленного актами законодательства порядка проведения конкурсов, аукционов, процедур закупок;</w:t>
      </w:r>
    </w:p>
    <w:p w:rsidR="00045FA0" w:rsidRPr="00045FA0" w:rsidRDefault="00045FA0" w:rsidP="0004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FA0">
        <w:rPr>
          <w:rFonts w:ascii="Times New Roman" w:hAnsi="Times New Roman" w:cs="Times New Roman"/>
          <w:sz w:val="28"/>
          <w:szCs w:val="28"/>
        </w:rPr>
        <w:t>требование государственным должностным или приравненным к нему лицом предоставления безвозмездной (спонсорской) помощи, а равно нарушение государственным должностным или приравненным к нему лицом порядка ее предоставления, получения и использования, установленного актами законодательства.</w:t>
      </w:r>
    </w:p>
    <w:p w:rsidR="00045FA0" w:rsidRPr="00045FA0" w:rsidRDefault="00045FA0" w:rsidP="0004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FA0">
        <w:rPr>
          <w:rFonts w:ascii="Times New Roman" w:hAnsi="Times New Roman" w:cs="Times New Roman"/>
          <w:sz w:val="28"/>
          <w:szCs w:val="28"/>
        </w:rPr>
        <w:t>Коррупционными правонарушениями являются:</w:t>
      </w:r>
    </w:p>
    <w:p w:rsidR="00045FA0" w:rsidRPr="00045FA0" w:rsidRDefault="00045FA0" w:rsidP="0004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FA0">
        <w:rPr>
          <w:rFonts w:ascii="Times New Roman" w:hAnsi="Times New Roman" w:cs="Times New Roman"/>
          <w:sz w:val="28"/>
          <w:szCs w:val="28"/>
        </w:rPr>
        <w:t>вымогательство государственным должностным или приравненным к нему лицом либо иностранным должностным лицом имущества или другой выгоды в виде работы, услуги, покровительства, обещания преимущества для себя или для третьих лиц в обмен на любое действие или бездействие при исполнении служебных (трудовых) обязанностей;</w:t>
      </w:r>
    </w:p>
    <w:p w:rsidR="00045FA0" w:rsidRPr="00045FA0" w:rsidRDefault="00045FA0" w:rsidP="0004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FA0">
        <w:rPr>
          <w:rFonts w:ascii="Times New Roman" w:hAnsi="Times New Roman" w:cs="Times New Roman"/>
          <w:sz w:val="28"/>
          <w:szCs w:val="28"/>
        </w:rPr>
        <w:t>принятие государственным должностным или приравненным к нему лицом либо иностранным, обещания преимущества для себя или для третьих лиц в обмен на любое действие или должностным лицом имущества или другой выгоды в виде работы, услуги, покровительства бездействие при исполнении служебных (трудовых) обязанностей, кроме предусмотренной законодательством оплаты труда;</w:t>
      </w:r>
    </w:p>
    <w:p w:rsidR="00045FA0" w:rsidRPr="00045FA0" w:rsidRDefault="00045FA0" w:rsidP="0004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FA0">
        <w:rPr>
          <w:rFonts w:ascii="Times New Roman" w:hAnsi="Times New Roman" w:cs="Times New Roman"/>
          <w:sz w:val="28"/>
          <w:szCs w:val="28"/>
        </w:rPr>
        <w:t>предложение или предоставление государственному должностному или приравненному к нему лицу либо иностранному должностному лицу имущества или другой выгоды в виде работы, услуги, покровительства, обещания преимущества для них или для третьих лиц в обмен на любое действие или бездействие при исполнении служебных (трудовых) обязанностей;</w:t>
      </w:r>
    </w:p>
    <w:p w:rsidR="00045FA0" w:rsidRPr="00045FA0" w:rsidRDefault="00045FA0" w:rsidP="0004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FA0">
        <w:rPr>
          <w:rFonts w:ascii="Times New Roman" w:hAnsi="Times New Roman" w:cs="Times New Roman"/>
          <w:sz w:val="28"/>
          <w:szCs w:val="28"/>
        </w:rPr>
        <w:lastRenderedPageBreak/>
        <w:t>действие или бездействие государственного должностного или приравненного к нему лица либо иностранного должностного лица при исполнении служебных (трудовых) обязанностей в целях незаконного извлечения выгоды в виде работы, услуги, покровительства, обещания преимущества для себя или для третьих лиц;</w:t>
      </w:r>
    </w:p>
    <w:p w:rsidR="00045FA0" w:rsidRPr="00045FA0" w:rsidRDefault="00045FA0" w:rsidP="0004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FA0">
        <w:rPr>
          <w:rFonts w:ascii="Times New Roman" w:hAnsi="Times New Roman" w:cs="Times New Roman"/>
          <w:sz w:val="28"/>
          <w:szCs w:val="28"/>
        </w:rPr>
        <w:t>незаконное использование или умышленное сокрытие имущества, полученного государственным должностным или приравненным к нему лицом либо иностранным должностным лицом от любой деятельности, указанной в абзацах втором, третьем и пятом части первой статьи 37 Закона;</w:t>
      </w:r>
    </w:p>
    <w:p w:rsidR="00045FA0" w:rsidRPr="00045FA0" w:rsidRDefault="00045FA0" w:rsidP="0004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FA0">
        <w:rPr>
          <w:rFonts w:ascii="Times New Roman" w:hAnsi="Times New Roman" w:cs="Times New Roman"/>
          <w:sz w:val="28"/>
          <w:szCs w:val="28"/>
        </w:rPr>
        <w:t>принятие государственным должностным или приравненным к нему лицом либо иностранным должностным лицом имущества (подарков), за исключением сувениров, вручаемых при проведении протокольных и иных официальных мероприятий, или получение другой выгоды для себя или для третьих лиц в виде работы, услуги в связи с исполнением служебных (трудовых) обязанностей;</w:t>
      </w:r>
    </w:p>
    <w:p w:rsidR="00045FA0" w:rsidRPr="00045FA0" w:rsidRDefault="00045FA0" w:rsidP="0004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FA0">
        <w:rPr>
          <w:rFonts w:ascii="Times New Roman" w:hAnsi="Times New Roman" w:cs="Times New Roman"/>
          <w:sz w:val="28"/>
          <w:szCs w:val="28"/>
        </w:rPr>
        <w:t>осуществление государственным должностным или приравненным к нему лицом поездки за счет физических и (или) юридических лиц, отношения с которыми входят в вопросы его служебной (трудовой) деятельности, за исключением следующих поездок: служебных командировок; по приглашению супруга (супруги), близких родственников или свойственников;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(или) международных организаций; осуществляемых с согласия вышестоящего должностного лица либо коллегиального органа управления для участия в международных и зарубежных научных, спортивных, творческих и иных мероприятиях за счет средств общественных объединений (фондов), в том числе поездок, осуществляемых в рамках уставной деятельности таких общественных объединений (фондов) по приглашениям и за счет зарубежных партнеров;</w:t>
      </w:r>
    </w:p>
    <w:p w:rsidR="00045FA0" w:rsidRPr="00045FA0" w:rsidRDefault="00045FA0" w:rsidP="0004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FA0">
        <w:rPr>
          <w:rFonts w:ascii="Times New Roman" w:hAnsi="Times New Roman" w:cs="Times New Roman"/>
          <w:sz w:val="28"/>
          <w:szCs w:val="28"/>
        </w:rPr>
        <w:t>передача государственным должностным лицом физическим лицам, а также негосударственным организациям бюджетных средств или иного имущества, находящегося в государственной собственности либо в собственности организаций, в уставных фондах которых 50 и более процентов долей (акций) находится в собственности государства и (или) его административно-территориальных единиц, если это не предусмотрено законодательными актами;</w:t>
      </w:r>
    </w:p>
    <w:p w:rsidR="00045FA0" w:rsidRPr="00045FA0" w:rsidRDefault="00045FA0" w:rsidP="0004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FA0">
        <w:rPr>
          <w:rFonts w:ascii="Times New Roman" w:hAnsi="Times New Roman" w:cs="Times New Roman"/>
          <w:sz w:val="28"/>
          <w:szCs w:val="28"/>
        </w:rPr>
        <w:t>использование государственным должностным лицом в личных и иных внеслужебных интересах предоставленного ему для выполнения государственных функций имущества, находящегося в государственной собственности, если это не предусмотрено актами законодательства;</w:t>
      </w:r>
    </w:p>
    <w:p w:rsidR="00045FA0" w:rsidRPr="00045FA0" w:rsidRDefault="00045FA0" w:rsidP="0004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FA0">
        <w:rPr>
          <w:rFonts w:ascii="Times New Roman" w:hAnsi="Times New Roman" w:cs="Times New Roman"/>
          <w:sz w:val="28"/>
          <w:szCs w:val="28"/>
        </w:rPr>
        <w:t>использование государственным должностным лицом своих служебных полномочий в целях получения кредита, займа, приобретения ценных бумаг, недвижимого и иного имущества;</w:t>
      </w:r>
    </w:p>
    <w:p w:rsidR="00045FA0" w:rsidRPr="00045FA0" w:rsidRDefault="00045FA0" w:rsidP="0004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FA0">
        <w:rPr>
          <w:rFonts w:ascii="Times New Roman" w:hAnsi="Times New Roman" w:cs="Times New Roman"/>
          <w:sz w:val="28"/>
          <w:szCs w:val="28"/>
        </w:rPr>
        <w:lastRenderedPageBreak/>
        <w:t>мелкое хищение имущества путем злоупотребления служебными полномочиями.</w:t>
      </w:r>
    </w:p>
    <w:p w:rsidR="00045FA0" w:rsidRPr="00045FA0" w:rsidRDefault="00045FA0" w:rsidP="0004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FA0">
        <w:rPr>
          <w:rFonts w:ascii="Times New Roman" w:hAnsi="Times New Roman" w:cs="Times New Roman"/>
          <w:sz w:val="28"/>
          <w:szCs w:val="28"/>
        </w:rPr>
        <w:t>К субъектам правонарушений, создающих условия для коррупции, относятся государственные должностные лица и лица, приравненные к государственным должностным лицам. Субъектами коррупционных правонарушений являются государственные должностные лица, лица, приравненные к государственным должностным лицам, иностранные должностные лица, лица, осуществляющие подкуп государственных должностных или приравненных к ним лиц либо иностранных должностных лиц.</w:t>
      </w:r>
    </w:p>
    <w:p w:rsidR="00045FA0" w:rsidRPr="00045FA0" w:rsidRDefault="00045FA0" w:rsidP="0004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FA0">
        <w:rPr>
          <w:rFonts w:ascii="Times New Roman" w:hAnsi="Times New Roman" w:cs="Times New Roman"/>
          <w:sz w:val="28"/>
          <w:szCs w:val="28"/>
        </w:rPr>
        <w:t>Руководители государственных органов и иных организаций в пределах своей компетенции обязаны:</w:t>
      </w:r>
    </w:p>
    <w:p w:rsidR="00045FA0" w:rsidRPr="00045FA0" w:rsidRDefault="00045FA0" w:rsidP="0004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45FA0">
        <w:rPr>
          <w:rFonts w:ascii="Times New Roman" w:hAnsi="Times New Roman" w:cs="Times New Roman"/>
          <w:sz w:val="28"/>
          <w:szCs w:val="28"/>
        </w:rPr>
        <w:t>принимать установленные Законом и иными актами законодательства меры, направленные на борьбу с коррупцией;</w:t>
      </w:r>
    </w:p>
    <w:p w:rsidR="00045FA0" w:rsidRPr="00045FA0" w:rsidRDefault="00045FA0" w:rsidP="0004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FA0">
        <w:rPr>
          <w:rFonts w:ascii="Times New Roman" w:hAnsi="Times New Roman" w:cs="Times New Roman"/>
          <w:sz w:val="28"/>
          <w:szCs w:val="28"/>
        </w:rPr>
        <w:t>привлекать лиц, совершивших правонарушения, создающие условия для коррупции, или коррупционные правонарушения, а также нарушивших письменное обязательство по соблюдению ограничений, предусмотренных Законом, к дисциплинарной ответственности вплоть до освобождения от занимаемой должности (увольнения) в порядке, установленном законодательными актами;</w:t>
      </w:r>
    </w:p>
    <w:p w:rsidR="00835CE2" w:rsidRPr="00045FA0" w:rsidRDefault="00045FA0" w:rsidP="0004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FA0">
        <w:rPr>
          <w:rFonts w:ascii="Times New Roman" w:hAnsi="Times New Roman" w:cs="Times New Roman"/>
          <w:sz w:val="28"/>
          <w:szCs w:val="28"/>
        </w:rPr>
        <w:t>информировать государственные органы, осуществляющие борьбу с коррупцией, о фактах совершения подчиненными работниками правонарушений, создающих условия для коррупции, или коррупционных правонарушений в течение десяти дней с момента, когда им стало известно о совершении таких правонарушений.</w:t>
      </w:r>
    </w:p>
    <w:sectPr w:rsidR="00835CE2" w:rsidRPr="00045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FA0"/>
    <w:rsid w:val="00045FA0"/>
    <w:rsid w:val="0083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8E270-D08C-473C-84A0-92C8A6E7D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1411</Words>
  <Characters>8046</Characters>
  <Application>Microsoft Office Word</Application>
  <DocSecurity>0</DocSecurity>
  <Lines>67</Lines>
  <Paragraphs>18</Paragraphs>
  <ScaleCrop>false</ScaleCrop>
  <Company/>
  <LinksUpToDate>false</LinksUpToDate>
  <CharactersWithSpaces>9439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2024-02-06T07:54:00Z</dcterms:created>
  <dcterms:modified xsi:type="dcterms:W3CDTF">2024-02-06T07:56:00Z</dcterms:modified>
</cp:coreProperties>
</file>