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8FA"/>
  <w:body>
    <w:p w:rsidR="004B55E9" w:rsidRPr="002F7436" w:rsidRDefault="00736AB7" w:rsidP="003612EE">
      <w:pPr>
        <w:spacing w:after="0"/>
        <w:ind w:firstLine="567"/>
        <w:jc w:val="both"/>
        <w:rPr>
          <w:rFonts w:ascii="Arial Narrow" w:hAnsi="Arial Narrow"/>
          <w:b/>
          <w:color w:val="943634" w:themeColor="accent2" w:themeShade="BF"/>
          <w:sz w:val="29"/>
          <w:szCs w:val="29"/>
        </w:rPr>
      </w:pPr>
      <w:bookmarkStart w:id="0" w:name="_GoBack"/>
      <w:bookmarkEnd w:id="0"/>
      <w:r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>Ежегодно в мире регистрируются миллионы случаев острых респираторных инфекций</w:t>
      </w:r>
      <w:r w:rsidR="00DD6A47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 (ОРИ)</w:t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, среди которых </w:t>
      </w:r>
      <w:r w:rsidR="00C17A7B">
        <w:rPr>
          <w:rFonts w:ascii="Arial Narrow" w:hAnsi="Arial Narrow"/>
          <w:b/>
          <w:color w:val="943634" w:themeColor="accent2" w:themeShade="BF"/>
          <w:sz w:val="29"/>
          <w:szCs w:val="29"/>
        </w:rPr>
        <w:t>постоянну</w:t>
      </w:r>
      <w:r w:rsidR="00DD6A47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ю </w:t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>т</w:t>
      </w:r>
      <w:r w:rsidR="00DD6A47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ревогу </w:t>
      </w:r>
      <w:r w:rsidR="00DD6A47" w:rsidRPr="003A013A">
        <w:rPr>
          <w:rFonts w:ascii="Arial Narrow" w:hAnsi="Arial Narrow"/>
          <w:b/>
          <w:color w:val="943634" w:themeColor="accent2" w:themeShade="BF"/>
          <w:sz w:val="29"/>
          <w:szCs w:val="29"/>
        </w:rPr>
        <w:t>вызывает</w:t>
      </w:r>
      <w:r w:rsidR="0048485E" w:rsidRPr="003A013A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 </w:t>
      </w:r>
      <w:r w:rsidR="003A013A" w:rsidRPr="003A013A">
        <w:rPr>
          <w:rFonts w:ascii="Arial Narrow" w:hAnsi="Arial Narrow"/>
          <w:b/>
          <w:color w:val="943634" w:themeColor="accent2" w:themeShade="BF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ГРИПП</w:t>
      </w:r>
      <w:r w:rsidR="003A013A">
        <w:rPr>
          <w:rFonts w:ascii="Arial Narrow" w:hAnsi="Arial Narrow"/>
          <w:b/>
          <w:color w:val="943634" w:themeColor="accent2" w:themeShade="BF"/>
          <w:sz w:val="29"/>
          <w:szCs w:val="29"/>
        </w:rPr>
        <w:t>.</w:t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 </w:t>
      </w:r>
    </w:p>
    <w:p w:rsidR="004C0DFA" w:rsidRDefault="00234AB0" w:rsidP="00113EF6">
      <w:pPr>
        <w:tabs>
          <w:tab w:val="left" w:pos="5670"/>
        </w:tabs>
        <w:spacing w:after="0" w:line="240" w:lineRule="auto"/>
        <w:ind w:firstLine="709"/>
        <w:jc w:val="both"/>
        <w:rPr>
          <w:rFonts w:ascii="Arial Narrow" w:hAnsi="Arial Narrow"/>
          <w:b/>
          <w:color w:val="943634" w:themeColor="accent2" w:themeShade="BF"/>
          <w:sz w:val="29"/>
          <w:szCs w:val="29"/>
        </w:rPr>
      </w:pPr>
      <w:r>
        <w:rPr>
          <w:rFonts w:ascii="Arial Narrow" w:hAnsi="Arial Narrow"/>
          <w:i/>
          <w:noProof/>
          <w:color w:val="17365D" w:themeColor="text2" w:themeShade="BF"/>
          <w:sz w:val="16"/>
          <w:szCs w:val="16"/>
          <w:lang w:eastAsia="ru-RU"/>
        </w:rPr>
        <w:drawing>
          <wp:anchor distT="0" distB="0" distL="114300" distR="114300" simplePos="0" relativeHeight="251672576" behindDoc="1" locked="0" layoutInCell="1" allowOverlap="1" wp14:anchorId="27F8591A" wp14:editId="7D7F1375">
            <wp:simplePos x="0" y="0"/>
            <wp:positionH relativeFrom="column">
              <wp:posOffset>-26670</wp:posOffset>
            </wp:positionH>
            <wp:positionV relativeFrom="paragraph">
              <wp:posOffset>1548130</wp:posOffset>
            </wp:positionV>
            <wp:extent cx="141478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32" y="21382"/>
                <wp:lineTo x="21232" y="0"/>
                <wp:lineTo x="0" y="0"/>
              </wp:wrapPolygon>
            </wp:wrapTight>
            <wp:docPr id="7" name="Рисунок 7" descr="D:\резерв с диска С\Мои документы\СМИ-ЕНИ\Грипп, КОРОНАВИРУС\Грипп-рисунки\1680597166_pictures-pibig-info-p-illyustratsiya-gripp-instagram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резерв с диска С\Мои документы\СМИ-ЕНИ\Грипп, КОРОНАВИРУС\Грипп-рисунки\1680597166_pictures-pibig-info-p-illyustratsiya-gripp-instagram-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A81">
        <w:rPr>
          <w:rFonts w:ascii="Arial Narrow" w:hAnsi="Arial Narrow"/>
          <w:b/>
          <w:noProof/>
          <w:color w:val="E36C0A" w:themeColor="accent6" w:themeShade="BF"/>
          <w:sz w:val="29"/>
          <w:szCs w:val="29"/>
          <w:lang w:eastAsia="ru-RU"/>
        </w:rPr>
        <w:drawing>
          <wp:anchor distT="0" distB="0" distL="114300" distR="114300" simplePos="0" relativeHeight="251668480" behindDoc="1" locked="0" layoutInCell="1" allowOverlap="1" wp14:anchorId="0F1A679E" wp14:editId="0305D279">
            <wp:simplePos x="0" y="0"/>
            <wp:positionH relativeFrom="column">
              <wp:posOffset>9003030</wp:posOffset>
            </wp:positionH>
            <wp:positionV relativeFrom="paragraph">
              <wp:posOffset>-5080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9" name="Рисунок 9" descr="D:\резерв с диска С\Мои документы\СМИ-ЕНИ\Грипп, КОРОНАВИРУС\images123654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резерв с диска С\Мои документы\СМИ-ЕНИ\Грипп, КОРОНАВИРУС\images12365478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EF6">
        <w:rPr>
          <w:rFonts w:ascii="Arial Narrow" w:hAnsi="Arial Narrow"/>
          <w:b/>
          <w:noProof/>
          <w:color w:val="943634" w:themeColor="accent2" w:themeShade="BF"/>
          <w:sz w:val="29"/>
          <w:szCs w:val="29"/>
          <w:lang w:eastAsia="ru-RU"/>
        </w:rPr>
        <w:drawing>
          <wp:anchor distT="0" distB="0" distL="114300" distR="114300" simplePos="0" relativeHeight="251669504" behindDoc="1" locked="0" layoutInCell="1" allowOverlap="1" wp14:anchorId="116816AB" wp14:editId="613A6621">
            <wp:simplePos x="0" y="0"/>
            <wp:positionH relativeFrom="column">
              <wp:posOffset>-2188845</wp:posOffset>
            </wp:positionH>
            <wp:positionV relativeFrom="paragraph">
              <wp:posOffset>-1691005</wp:posOffset>
            </wp:positionV>
            <wp:extent cx="507682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559" y="21352"/>
                <wp:lineTo x="21559" y="0"/>
                <wp:lineTo x="0" y="0"/>
              </wp:wrapPolygon>
            </wp:wrapTight>
            <wp:docPr id="10" name="Рисунок 10" descr="D:\резерв с диска С\Мои документы\СМИ-ЕНИ\Грипп, КОРОНАВИРУС\privivka-ot-grippa-nadezhnaja-zashhita-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D:\резерв с диска С\Мои документы\СМИ-ЕНИ\Грипп, КОРОНАВИРУС\privivka-ot-grippa-nadezhnaja-zashhita-ot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Независимо от возраста и состояния здоровья грипп опасен осложнениями и высокой смертностью: </w:t>
      </w:r>
      <w:r w:rsidR="004B55E9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>маленькие дети</w:t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 еще не встречались с вирусом и не защищены специфическими антителами,</w:t>
      </w:r>
      <w:r w:rsidR="00F36D36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 а </w:t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у пожилых людей </w:t>
      </w:r>
      <w:r w:rsidR="00F36D36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с массой хронических заболеваний </w:t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 xml:space="preserve">иммунитет уже ослаблен. Особенно тяжело протекает грипп у беременных – </w:t>
      </w:r>
      <w:r w:rsidR="0048485E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lastRenderedPageBreak/>
        <w:t xml:space="preserve">его осложнения опасны как </w:t>
      </w:r>
      <w:r w:rsidR="004B55E9" w:rsidRPr="002F7436">
        <w:rPr>
          <w:rFonts w:ascii="Arial Narrow" w:hAnsi="Arial Narrow"/>
          <w:b/>
          <w:color w:val="943634" w:themeColor="accent2" w:themeShade="BF"/>
          <w:sz w:val="29"/>
          <w:szCs w:val="29"/>
        </w:rPr>
        <w:t>для жизни и здоровья будущей мамы, так и для ее малыша.</w:t>
      </w:r>
    </w:p>
    <w:p w:rsidR="000F439F" w:rsidRPr="002F7436" w:rsidRDefault="000F439F" w:rsidP="00113EF6">
      <w:pPr>
        <w:tabs>
          <w:tab w:val="left" w:pos="5670"/>
        </w:tabs>
        <w:spacing w:after="0" w:line="240" w:lineRule="auto"/>
        <w:ind w:firstLine="709"/>
        <w:jc w:val="both"/>
        <w:rPr>
          <w:rFonts w:ascii="Arial Narrow" w:hAnsi="Arial Narrow"/>
          <w:b/>
          <w:color w:val="943634" w:themeColor="accent2" w:themeShade="BF"/>
          <w:sz w:val="29"/>
          <w:szCs w:val="29"/>
        </w:rPr>
      </w:pPr>
    </w:p>
    <w:p w:rsidR="003C2FDC" w:rsidRPr="00D12CBC" w:rsidRDefault="003A013A" w:rsidP="00113EF6">
      <w:pPr>
        <w:spacing w:after="0" w:line="240" w:lineRule="auto"/>
        <w:ind w:firstLine="709"/>
        <w:jc w:val="both"/>
        <w:rPr>
          <w:rFonts w:ascii="Arial Narrow" w:hAnsi="Arial Narrow"/>
          <w:b/>
          <w:color w:val="E36C0A" w:themeColor="accent6" w:themeShade="BF"/>
          <w:sz w:val="29"/>
          <w:szCs w:val="29"/>
        </w:rPr>
      </w:pPr>
      <w:r w:rsidRPr="003A013A">
        <w:rPr>
          <w:rFonts w:ascii="Arial Narrow" w:hAnsi="Arial Narrow"/>
          <w:b/>
          <w:color w:val="F79646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ПРИВИВКА</w:t>
      </w:r>
      <w:r w:rsidRPr="003A013A">
        <w:rPr>
          <w:rFonts w:ascii="Arial Narrow" w:hAnsi="Arial Narrow"/>
          <w:b/>
          <w:color w:val="F79646" w:themeColor="accent6"/>
          <w:sz w:val="29"/>
          <w:szCs w:val="29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 w:rsidR="004B55E9" w:rsidRPr="002F7436">
        <w:rPr>
          <w:rFonts w:ascii="Arial Narrow" w:hAnsi="Arial Narrow"/>
          <w:b/>
          <w:color w:val="FF9900"/>
          <w:sz w:val="29"/>
          <w:szCs w:val="29"/>
          <w:vertAlign w:val="superscript"/>
        </w:rPr>
        <w:t>–</w:t>
      </w:r>
      <w:r w:rsidR="004B55E9" w:rsidRPr="002F7436">
        <w:rPr>
          <w:rFonts w:ascii="Arial Narrow" w:hAnsi="Arial Narrow"/>
          <w:b/>
          <w:color w:val="FF9900"/>
          <w:sz w:val="29"/>
          <w:szCs w:val="29"/>
        </w:rPr>
        <w:t xml:space="preserve"> </w:t>
      </w:r>
      <w:r w:rsidR="004B55E9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>единственное средств</w:t>
      </w:r>
      <w:r w:rsidR="003C2FDC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>о</w:t>
      </w:r>
      <w:r w:rsidR="004B55E9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 xml:space="preserve"> специфической профилактики гриппа, которое реально </w:t>
      </w:r>
      <w:r w:rsidR="003C2FDC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>(</w:t>
      </w:r>
      <w:r w:rsidR="004B55E9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>примерно в 10 раз</w:t>
      </w:r>
      <w:r w:rsidR="003C2FDC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 xml:space="preserve">) </w:t>
      </w:r>
      <w:r w:rsidR="004B55E9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>снижает уровень заболеваемости, предупреждает развитие тяжелых осложнений и смертельных исходов</w:t>
      </w:r>
      <w:r w:rsidR="003C2FDC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 xml:space="preserve">. </w:t>
      </w:r>
    </w:p>
    <w:p w:rsidR="00CD78EA" w:rsidRDefault="003C2FDC" w:rsidP="003612EE">
      <w:pPr>
        <w:spacing w:after="0" w:line="240" w:lineRule="auto"/>
        <w:ind w:firstLine="567"/>
        <w:jc w:val="both"/>
        <w:rPr>
          <w:rFonts w:ascii="Arial Narrow" w:hAnsi="Arial Narrow"/>
          <w:b/>
          <w:color w:val="E36C0A" w:themeColor="accent6" w:themeShade="BF"/>
          <w:sz w:val="29"/>
          <w:szCs w:val="29"/>
        </w:rPr>
      </w:pPr>
      <w:r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>Прививку лучше сделать до начала эпидемии – в сентябре-ноябре</w:t>
      </w:r>
      <w:r w:rsidR="00E55397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>.</w:t>
      </w:r>
      <w:r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 xml:space="preserve"> Иммунитет (</w:t>
      </w:r>
      <w:r w:rsidR="00CD78EA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 xml:space="preserve">специфическая </w:t>
      </w:r>
      <w:r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>невосприимчивость к вирусу гриппа) вырабатывается через 2-3 недели.</w:t>
      </w:r>
      <w:r w:rsidR="00CD78EA" w:rsidRPr="00D12CBC">
        <w:rPr>
          <w:rFonts w:ascii="Arial Narrow" w:hAnsi="Arial Narrow"/>
          <w:b/>
          <w:color w:val="E36C0A" w:themeColor="accent6" w:themeShade="BF"/>
          <w:sz w:val="29"/>
          <w:szCs w:val="29"/>
        </w:rPr>
        <w:t xml:space="preserve"> Для защиты достаточно одной прививки, и только детям, ранее не встречавшимся с этим вирусом,  рекомендуется 2-кратная вакцинация.</w:t>
      </w:r>
    </w:p>
    <w:p w:rsidR="00CD78EA" w:rsidRPr="002F7436" w:rsidRDefault="0062130F" w:rsidP="003612EE">
      <w:pPr>
        <w:spacing w:after="0" w:line="240" w:lineRule="auto"/>
        <w:ind w:firstLine="567"/>
        <w:jc w:val="both"/>
        <w:rPr>
          <w:rFonts w:ascii="Arial Narrow" w:hAnsi="Arial Narrow"/>
          <w:b/>
          <w:color w:val="006600"/>
          <w:sz w:val="29"/>
          <w:szCs w:val="29"/>
        </w:rPr>
      </w:pPr>
      <w:r>
        <w:rPr>
          <w:rFonts w:ascii="Arial Narrow" w:hAnsi="Arial Narrow"/>
          <w:b/>
          <w:color w:val="E36C0A" w:themeColor="accent6" w:themeShade="BF"/>
          <w:sz w:val="29"/>
          <w:szCs w:val="29"/>
        </w:rPr>
        <w:t>Сегодня вакцинацию против гриппа рекомендуется совмещать с прививкой против коронавирусной инфекции.</w:t>
      </w:r>
    </w:p>
    <w:p w:rsidR="00CD78EA" w:rsidRPr="002F7436" w:rsidRDefault="00CD78EA" w:rsidP="00113EF6">
      <w:pPr>
        <w:spacing w:after="0" w:line="240" w:lineRule="auto"/>
        <w:ind w:firstLine="709"/>
        <w:jc w:val="both"/>
        <w:rPr>
          <w:rFonts w:ascii="Arial Narrow" w:hAnsi="Arial Narrow"/>
          <w:b/>
          <w:color w:val="006600"/>
          <w:sz w:val="29"/>
          <w:szCs w:val="29"/>
        </w:rPr>
        <w:sectPr w:rsidR="00CD78EA" w:rsidRPr="002F7436" w:rsidSect="00915B58">
          <w:type w:val="continuous"/>
          <w:pgSz w:w="16838" w:h="11906" w:orient="landscape"/>
          <w:pgMar w:top="567" w:right="567" w:bottom="567" w:left="567" w:header="709" w:footer="709" w:gutter="0"/>
          <w:cols w:num="2" w:space="456"/>
          <w:docGrid w:linePitch="360"/>
        </w:sectPr>
      </w:pPr>
    </w:p>
    <w:p w:rsidR="0062130F" w:rsidRDefault="0062130F" w:rsidP="00113EF6">
      <w:pPr>
        <w:spacing w:after="0" w:line="240" w:lineRule="auto"/>
        <w:ind w:firstLine="709"/>
        <w:jc w:val="both"/>
        <w:rPr>
          <w:rFonts w:ascii="Arial Narrow" w:hAnsi="Arial Narrow"/>
          <w:b/>
          <w:color w:val="006600"/>
          <w:sz w:val="28"/>
          <w:szCs w:val="28"/>
        </w:rPr>
      </w:pPr>
    </w:p>
    <w:p w:rsidR="00B02131" w:rsidRPr="002F7436" w:rsidRDefault="003A013A" w:rsidP="003A013A">
      <w:pPr>
        <w:spacing w:after="0" w:line="240" w:lineRule="auto"/>
        <w:ind w:firstLine="567"/>
        <w:jc w:val="both"/>
        <w:rPr>
          <w:rFonts w:ascii="Arial Narrow" w:hAnsi="Arial Narrow"/>
          <w:b/>
          <w:color w:val="006600"/>
          <w:sz w:val="29"/>
          <w:szCs w:val="29"/>
        </w:rPr>
      </w:pPr>
      <w:r w:rsidRPr="003A013A">
        <w:rPr>
          <w:rFonts w:ascii="Arial Narrow" w:hAnsi="Arial Narrow"/>
          <w:b/>
          <w:color w:val="5C732F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ЕСЛИ ВЫ РЕШИЛИ СДЕЛАТЬ ПРИВИВКУ</w:t>
      </w:r>
      <w:r w:rsidR="003C2FDC" w:rsidRPr="002F7436">
        <w:rPr>
          <w:rFonts w:ascii="Arial Narrow" w:hAnsi="Arial Narrow"/>
          <w:b/>
          <w:color w:val="006600"/>
          <w:sz w:val="29"/>
          <w:szCs w:val="29"/>
        </w:rPr>
        <w:t>, то специальной по</w:t>
      </w:r>
      <w:r w:rsidR="00CD78EA" w:rsidRPr="002F7436">
        <w:rPr>
          <w:rFonts w:ascii="Arial Narrow" w:hAnsi="Arial Narrow"/>
          <w:b/>
          <w:color w:val="006600"/>
          <w:sz w:val="29"/>
          <w:szCs w:val="29"/>
        </w:rPr>
        <w:t xml:space="preserve">дготовки не требуется. Но лучше, чтобы в течение предшествующих прививке 2 недель у вас не было обострения хронических заболеваний, вы не были в контакте </w:t>
      </w:r>
      <w:r w:rsidR="00F36D36" w:rsidRPr="002F7436">
        <w:rPr>
          <w:rFonts w:ascii="Arial Narrow" w:hAnsi="Arial Narrow"/>
          <w:b/>
          <w:color w:val="006600"/>
          <w:sz w:val="29"/>
          <w:szCs w:val="29"/>
        </w:rPr>
        <w:t xml:space="preserve">с больным </w:t>
      </w:r>
      <w:r w:rsidR="00CD78EA" w:rsidRPr="002F7436">
        <w:rPr>
          <w:rFonts w:ascii="Arial Narrow" w:hAnsi="Arial Narrow"/>
          <w:b/>
          <w:color w:val="006600"/>
          <w:sz w:val="29"/>
          <w:szCs w:val="29"/>
        </w:rPr>
        <w:t>и</w:t>
      </w:r>
      <w:r w:rsidR="00E55397" w:rsidRPr="002F7436">
        <w:rPr>
          <w:rFonts w:ascii="Arial Narrow" w:hAnsi="Arial Narrow"/>
          <w:b/>
          <w:color w:val="006600"/>
          <w:sz w:val="29"/>
          <w:szCs w:val="29"/>
        </w:rPr>
        <w:t>ли</w:t>
      </w:r>
      <w:r w:rsidR="00CD78EA" w:rsidRPr="002F7436">
        <w:rPr>
          <w:rFonts w:ascii="Arial Narrow" w:hAnsi="Arial Narrow"/>
          <w:b/>
          <w:color w:val="006600"/>
          <w:sz w:val="29"/>
          <w:szCs w:val="29"/>
        </w:rPr>
        <w:t xml:space="preserve"> не </w:t>
      </w:r>
      <w:proofErr w:type="gramStart"/>
      <w:r w:rsidR="00CD78EA" w:rsidRPr="002F7436">
        <w:rPr>
          <w:rFonts w:ascii="Arial Narrow" w:hAnsi="Arial Narrow"/>
          <w:b/>
          <w:color w:val="006600"/>
          <w:sz w:val="29"/>
          <w:szCs w:val="29"/>
        </w:rPr>
        <w:t>болели</w:t>
      </w:r>
      <w:proofErr w:type="gramEnd"/>
      <w:r w:rsidR="00CD78EA" w:rsidRPr="002F7436">
        <w:rPr>
          <w:rFonts w:ascii="Arial Narrow" w:hAnsi="Arial Narrow"/>
          <w:b/>
          <w:color w:val="006600"/>
          <w:sz w:val="29"/>
          <w:szCs w:val="29"/>
        </w:rPr>
        <w:t xml:space="preserve"> ОРИ.  </w:t>
      </w:r>
    </w:p>
    <w:p w:rsidR="00B02131" w:rsidRPr="002F7436" w:rsidRDefault="00CD78EA" w:rsidP="003A013A">
      <w:pPr>
        <w:spacing w:after="0" w:line="240" w:lineRule="auto"/>
        <w:ind w:firstLine="567"/>
        <w:jc w:val="both"/>
        <w:rPr>
          <w:rFonts w:ascii="Arial Narrow" w:hAnsi="Arial Narrow"/>
          <w:b/>
          <w:color w:val="006600"/>
          <w:sz w:val="29"/>
          <w:szCs w:val="29"/>
        </w:rPr>
      </w:pPr>
      <w:r w:rsidRPr="002F7436">
        <w:rPr>
          <w:rFonts w:ascii="Arial Narrow" w:hAnsi="Arial Narrow"/>
          <w:b/>
          <w:color w:val="006600"/>
          <w:sz w:val="29"/>
          <w:szCs w:val="29"/>
        </w:rPr>
        <w:t>Перед прививкой вас должен обязательно осмотреть врач</w:t>
      </w:r>
      <w:r w:rsidR="00B02131" w:rsidRPr="002F7436">
        <w:rPr>
          <w:rFonts w:ascii="Arial Narrow" w:hAnsi="Arial Narrow"/>
          <w:b/>
          <w:color w:val="006600"/>
          <w:sz w:val="29"/>
          <w:szCs w:val="29"/>
        </w:rPr>
        <w:t xml:space="preserve">, чтобы определить наличие или отсутствие противопоказаний к вакцинации.  Противопоказаний к вакцинации немного: </w:t>
      </w:r>
    </w:p>
    <w:p w:rsidR="00B02131" w:rsidRPr="003A013A" w:rsidRDefault="000F439F" w:rsidP="003A013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 Narrow" w:hAnsi="Arial Narrow"/>
          <w:b/>
          <w:color w:val="006600"/>
          <w:sz w:val="29"/>
          <w:szCs w:val="29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11109A75" wp14:editId="45024176">
            <wp:simplePos x="0" y="0"/>
            <wp:positionH relativeFrom="column">
              <wp:posOffset>-26670</wp:posOffset>
            </wp:positionH>
            <wp:positionV relativeFrom="paragraph">
              <wp:posOffset>-95250</wp:posOffset>
            </wp:positionV>
            <wp:extent cx="1076960" cy="1047750"/>
            <wp:effectExtent l="0" t="0" r="8890" b="0"/>
            <wp:wrapTight wrapText="bothSides">
              <wp:wrapPolygon edited="0">
                <wp:start x="0" y="0"/>
                <wp:lineTo x="0" y="21207"/>
                <wp:lineTo x="21396" y="21207"/>
                <wp:lineTo x="21396" y="0"/>
                <wp:lineTo x="0" y="0"/>
              </wp:wrapPolygon>
            </wp:wrapTight>
            <wp:docPr id="11" name="Рисунок 11" descr="D:\резерв с диска С\Мои документы\СМИ-ЕНИ\Грипп, КОРОНАВИРУС\terapevt-180x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D:\резерв с диска С\Мои документы\СМИ-ЕНИ\Грипп, КОРОНАВИРУС\terapevt-180x17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131" w:rsidRPr="003A013A">
        <w:rPr>
          <w:rFonts w:ascii="Arial Narrow" w:hAnsi="Arial Narrow"/>
          <w:b/>
          <w:color w:val="006600"/>
          <w:sz w:val="29"/>
          <w:szCs w:val="29"/>
        </w:rPr>
        <w:t>острое заболевание или обострение хронического заболевания в день прививки,</w:t>
      </w:r>
      <w:r w:rsidR="0043797E" w:rsidRPr="003A013A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02131" w:rsidRPr="003A013A" w:rsidRDefault="00B02131" w:rsidP="003A013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 Narrow" w:hAnsi="Arial Narrow"/>
          <w:b/>
          <w:color w:val="006600"/>
          <w:sz w:val="29"/>
          <w:szCs w:val="29"/>
        </w:rPr>
      </w:pPr>
      <w:r w:rsidRPr="003A013A">
        <w:rPr>
          <w:rFonts w:ascii="Arial Narrow" w:hAnsi="Arial Narrow"/>
          <w:b/>
          <w:color w:val="006600"/>
          <w:sz w:val="29"/>
          <w:szCs w:val="29"/>
        </w:rPr>
        <w:t>аллергические реакции на белок куриных яиц или другие компоненты вакцины,</w:t>
      </w:r>
      <w:r w:rsidR="00C17A7B" w:rsidRPr="003A013A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02131" w:rsidRPr="003A013A" w:rsidRDefault="00B02131" w:rsidP="003A013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 Narrow" w:hAnsi="Arial Narrow"/>
          <w:b/>
          <w:color w:val="006600"/>
          <w:sz w:val="29"/>
          <w:szCs w:val="29"/>
        </w:rPr>
      </w:pPr>
      <w:r w:rsidRPr="003A013A">
        <w:rPr>
          <w:rFonts w:ascii="Arial Narrow" w:hAnsi="Arial Narrow"/>
          <w:b/>
          <w:color w:val="006600"/>
          <w:sz w:val="29"/>
          <w:szCs w:val="29"/>
        </w:rPr>
        <w:t>тяжелая</w:t>
      </w:r>
      <w:r w:rsidR="00395485" w:rsidRPr="003A013A">
        <w:rPr>
          <w:rFonts w:ascii="Arial Narrow" w:hAnsi="Arial Narrow"/>
          <w:b/>
          <w:color w:val="006600"/>
          <w:sz w:val="29"/>
          <w:szCs w:val="29"/>
        </w:rPr>
        <w:t xml:space="preserve"> необычная</w:t>
      </w:r>
      <w:r w:rsidRPr="003A013A">
        <w:rPr>
          <w:rFonts w:ascii="Arial Narrow" w:hAnsi="Arial Narrow"/>
          <w:b/>
          <w:color w:val="006600"/>
          <w:sz w:val="29"/>
          <w:szCs w:val="29"/>
        </w:rPr>
        <w:t xml:space="preserve"> реакция на предыдущее введение аналогичной по составу гриппозной вакцины.</w:t>
      </w:r>
      <w:r w:rsidR="00113EF6" w:rsidRPr="003A013A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468C4" w:rsidRPr="002F7436" w:rsidRDefault="00C17A7B" w:rsidP="003A013A">
      <w:pPr>
        <w:tabs>
          <w:tab w:val="left" w:pos="7797"/>
        </w:tabs>
        <w:spacing w:after="0" w:line="240" w:lineRule="auto"/>
        <w:ind w:firstLine="567"/>
        <w:jc w:val="both"/>
        <w:rPr>
          <w:rFonts w:ascii="Arial Narrow" w:hAnsi="Arial Narrow"/>
          <w:b/>
          <w:color w:val="006600"/>
          <w:sz w:val="29"/>
          <w:szCs w:val="29"/>
        </w:rPr>
      </w:pPr>
      <w:r>
        <w:rPr>
          <w:rFonts w:ascii="Arial Narrow" w:hAnsi="Arial Narrow"/>
          <w:b/>
          <w:noProof/>
          <w:color w:val="006600"/>
          <w:sz w:val="29"/>
          <w:szCs w:val="29"/>
          <w:lang w:eastAsia="ru-RU"/>
        </w:rPr>
        <w:drawing>
          <wp:anchor distT="0" distB="0" distL="114300" distR="114300" simplePos="0" relativeHeight="251671552" behindDoc="1" locked="0" layoutInCell="1" allowOverlap="1" wp14:anchorId="0296263C" wp14:editId="55458185">
            <wp:simplePos x="0" y="0"/>
            <wp:positionH relativeFrom="column">
              <wp:posOffset>7473315</wp:posOffset>
            </wp:positionH>
            <wp:positionV relativeFrom="paragraph">
              <wp:posOffset>175895</wp:posOffset>
            </wp:positionV>
            <wp:extent cx="1407795" cy="419100"/>
            <wp:effectExtent l="0" t="0" r="1905" b="0"/>
            <wp:wrapTight wrapText="bothSides">
              <wp:wrapPolygon edited="0">
                <wp:start x="0" y="0"/>
                <wp:lineTo x="0" y="20618"/>
                <wp:lineTo x="21337" y="20618"/>
                <wp:lineTo x="21337" y="0"/>
                <wp:lineTo x="0" y="0"/>
              </wp:wrapPolygon>
            </wp:wrapTight>
            <wp:docPr id="4" name="Рисунок 4" descr="D:\резерв с диска С\Мои документы\СМИ-ЕНИ\Грипп, КОРОНАВИРУС\Рисунки грипп\2672-03.inaktivirovannye-vakc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резерв с диска С\Мои документы\СМИ-ЕНИ\Грипп, КОРОНАВИРУС\Рисунки грипп\2672-03.inaktivirovannye-vakcin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397" w:rsidRPr="002F7436">
        <w:rPr>
          <w:rFonts w:ascii="Arial Narrow" w:hAnsi="Arial Narrow"/>
          <w:b/>
          <w:color w:val="006600"/>
          <w:sz w:val="29"/>
          <w:szCs w:val="29"/>
        </w:rPr>
        <w:t>Для вакцинации сегодня</w:t>
      </w:r>
      <w:r w:rsidR="003A013A">
        <w:rPr>
          <w:rFonts w:ascii="Arial Narrow" w:hAnsi="Arial Narrow"/>
          <w:b/>
          <w:color w:val="006600"/>
          <w:sz w:val="29"/>
          <w:szCs w:val="29"/>
        </w:rPr>
        <w:t xml:space="preserve"> </w:t>
      </w:r>
      <w:r w:rsidR="00E55397" w:rsidRPr="002F7436">
        <w:rPr>
          <w:rFonts w:ascii="Arial Narrow" w:hAnsi="Arial Narrow"/>
          <w:b/>
          <w:color w:val="006600"/>
          <w:sz w:val="29"/>
          <w:szCs w:val="29"/>
        </w:rPr>
        <w:t xml:space="preserve">рекомендуются вакцины, содержащие только частицы разрушенных вирусов гриппа. Отсутствие в вакцине живых вирусов является гарантией того, что после прививки вы не заболеете гриппом, </w:t>
      </w:r>
      <w:r w:rsidR="00552DF4">
        <w:rPr>
          <w:rFonts w:ascii="Arial Narrow" w:hAnsi="Arial Narrow"/>
          <w:b/>
          <w:color w:val="006600"/>
          <w:sz w:val="29"/>
          <w:szCs w:val="29"/>
        </w:rPr>
        <w:t>и</w:t>
      </w:r>
      <w:r w:rsidR="00500D36" w:rsidRPr="002F7436">
        <w:rPr>
          <w:rFonts w:ascii="Arial Narrow" w:hAnsi="Arial Narrow"/>
          <w:b/>
          <w:color w:val="006600"/>
          <w:sz w:val="29"/>
          <w:szCs w:val="29"/>
        </w:rPr>
        <w:t xml:space="preserve"> </w:t>
      </w:r>
      <w:r w:rsidR="00E55397" w:rsidRPr="002F7436">
        <w:rPr>
          <w:rFonts w:ascii="Arial Narrow" w:hAnsi="Arial Narrow"/>
          <w:b/>
          <w:color w:val="006600"/>
          <w:sz w:val="29"/>
          <w:szCs w:val="29"/>
        </w:rPr>
        <w:t xml:space="preserve">у вас не возникнет никаких нежелательных побочных реакций. </w:t>
      </w:r>
    </w:p>
    <w:p w:rsidR="003A013A" w:rsidRDefault="003A013A" w:rsidP="0022102F">
      <w:pPr>
        <w:spacing w:after="0" w:line="240" w:lineRule="auto"/>
        <w:ind w:firstLine="709"/>
        <w:jc w:val="center"/>
        <w:rPr>
          <w:rFonts w:ascii="Arial Narrow" w:hAnsi="Arial Narrow"/>
          <w:i/>
          <w:color w:val="17365D" w:themeColor="text2" w:themeShade="BF"/>
          <w:sz w:val="16"/>
          <w:szCs w:val="16"/>
        </w:rPr>
      </w:pPr>
    </w:p>
    <w:p w:rsidR="0022102F" w:rsidRPr="003612EE" w:rsidRDefault="0022102F" w:rsidP="0022102F">
      <w:pPr>
        <w:spacing w:after="0" w:line="240" w:lineRule="auto"/>
        <w:ind w:firstLine="709"/>
        <w:jc w:val="center"/>
        <w:rPr>
          <w:rFonts w:ascii="Arial Narrow" w:hAnsi="Arial Narrow"/>
          <w:i/>
          <w:color w:val="17365D" w:themeColor="text2" w:themeShade="BF"/>
          <w:sz w:val="16"/>
          <w:szCs w:val="16"/>
        </w:rPr>
      </w:pPr>
      <w:r w:rsidRPr="002F7436">
        <w:rPr>
          <w:rFonts w:ascii="Arial Narrow" w:hAnsi="Arial Narrow"/>
          <w:i/>
          <w:color w:val="17365D" w:themeColor="text2" w:themeShade="BF"/>
          <w:sz w:val="16"/>
          <w:szCs w:val="16"/>
        </w:rPr>
        <w:t>ГУ «Слуцкий зональный центр гигиены и эпидемиологии»</w:t>
      </w:r>
    </w:p>
    <w:sectPr w:rsidR="0022102F" w:rsidRPr="003612EE" w:rsidSect="003A013A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95B"/>
    <w:multiLevelType w:val="hybridMultilevel"/>
    <w:tmpl w:val="6A2C7D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19"/>
    <w:rsid w:val="000B5BD6"/>
    <w:rsid w:val="000F439F"/>
    <w:rsid w:val="001104B5"/>
    <w:rsid w:val="00113EF6"/>
    <w:rsid w:val="00191A6C"/>
    <w:rsid w:val="0021484A"/>
    <w:rsid w:val="0022102F"/>
    <w:rsid w:val="002252CB"/>
    <w:rsid w:val="00234AB0"/>
    <w:rsid w:val="0027451D"/>
    <w:rsid w:val="00275323"/>
    <w:rsid w:val="002F7436"/>
    <w:rsid w:val="003157E1"/>
    <w:rsid w:val="003612EE"/>
    <w:rsid w:val="00395485"/>
    <w:rsid w:val="003A013A"/>
    <w:rsid w:val="003C2FDC"/>
    <w:rsid w:val="00403A81"/>
    <w:rsid w:val="0043797E"/>
    <w:rsid w:val="0048477F"/>
    <w:rsid w:val="0048485E"/>
    <w:rsid w:val="004949EE"/>
    <w:rsid w:val="004B55E9"/>
    <w:rsid w:val="004C0DFA"/>
    <w:rsid w:val="004C4979"/>
    <w:rsid w:val="004F457C"/>
    <w:rsid w:val="00500D36"/>
    <w:rsid w:val="00552DF4"/>
    <w:rsid w:val="0062130F"/>
    <w:rsid w:val="006929C1"/>
    <w:rsid w:val="00736AB7"/>
    <w:rsid w:val="00915B58"/>
    <w:rsid w:val="00922AA0"/>
    <w:rsid w:val="009273A4"/>
    <w:rsid w:val="009410DC"/>
    <w:rsid w:val="009468C4"/>
    <w:rsid w:val="00977B19"/>
    <w:rsid w:val="00990448"/>
    <w:rsid w:val="009E15C0"/>
    <w:rsid w:val="00A0257A"/>
    <w:rsid w:val="00B02131"/>
    <w:rsid w:val="00B33192"/>
    <w:rsid w:val="00BC18C3"/>
    <w:rsid w:val="00BE2C0A"/>
    <w:rsid w:val="00C17A7B"/>
    <w:rsid w:val="00C67808"/>
    <w:rsid w:val="00C721DD"/>
    <w:rsid w:val="00C77E19"/>
    <w:rsid w:val="00C94B95"/>
    <w:rsid w:val="00CD78EA"/>
    <w:rsid w:val="00D12CBC"/>
    <w:rsid w:val="00D4213D"/>
    <w:rsid w:val="00D802B6"/>
    <w:rsid w:val="00DC100C"/>
    <w:rsid w:val="00DD6A47"/>
    <w:rsid w:val="00E2170E"/>
    <w:rsid w:val="00E422D3"/>
    <w:rsid w:val="00E548D9"/>
    <w:rsid w:val="00E55397"/>
    <w:rsid w:val="00F01C21"/>
    <w:rsid w:val="00F36D36"/>
    <w:rsid w:val="00F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f8f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1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1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Антонович</dc:creator>
  <cp:lastModifiedBy>Антонович</cp:lastModifiedBy>
  <cp:revision>7</cp:revision>
  <cp:lastPrinted>2024-08-29T12:35:00Z</cp:lastPrinted>
  <dcterms:created xsi:type="dcterms:W3CDTF">2024-06-18T12:52:00Z</dcterms:created>
  <dcterms:modified xsi:type="dcterms:W3CDTF">2024-08-29T12:35:00Z</dcterms:modified>
</cp:coreProperties>
</file>