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B7" w:rsidRPr="00873DB7" w:rsidRDefault="00873DB7" w:rsidP="00873DB7">
      <w:pPr>
        <w:pStyle w:val="a4"/>
        <w:jc w:val="center"/>
        <w:rPr>
          <w:rFonts w:ascii="Times New Roman" w:hAnsi="Times New Roman" w:cs="Times New Roman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МИНИСТЕРСТВО ЗДРАВООХРАНЕНИЯ РЕСПУБЛИКИ БЕЛАРУСЬ</w:t>
      </w:r>
    </w:p>
    <w:p w:rsidR="00A66E6C" w:rsidRPr="004779DD" w:rsidRDefault="00C91303" w:rsidP="00A66E6C">
      <w:pPr>
        <w:pStyle w:val="a4"/>
        <w:rPr>
          <w:b/>
          <w:color w:val="92D050"/>
          <w:sz w:val="48"/>
          <w:szCs w:val="48"/>
        </w:rPr>
      </w:pPr>
      <w:r w:rsidRPr="004779DD">
        <w:rPr>
          <w:rFonts w:ascii="Times New Roman" w:hAnsi="Times New Roman" w:cs="Times New Roman"/>
          <w:b/>
          <w:noProof/>
          <w:color w:val="92D050"/>
          <w:sz w:val="48"/>
          <w:szCs w:val="48"/>
          <w:lang w:eastAsia="ru-RU"/>
        </w:rPr>
        <w:drawing>
          <wp:anchor distT="0" distB="0" distL="114300" distR="114300" simplePos="0" relativeHeight="251656704" behindDoc="0" locked="0" layoutInCell="1" allowOverlap="1" wp14:anchorId="4F1E56B6" wp14:editId="59F169F2">
            <wp:simplePos x="0" y="0"/>
            <wp:positionH relativeFrom="column">
              <wp:posOffset>-28575</wp:posOffset>
            </wp:positionH>
            <wp:positionV relativeFrom="paragraph">
              <wp:posOffset>-228600</wp:posOffset>
            </wp:positionV>
            <wp:extent cx="1714500" cy="1657350"/>
            <wp:effectExtent l="0" t="0" r="0" b="0"/>
            <wp:wrapSquare wrapText="bothSides"/>
            <wp:docPr id="1" name="Рисунок 1" descr="https://avatars.mds.yandex.net/i?id=0a0b9f1d52931924464c03d524d565e4-53124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a0b9f1d52931924464c03d524d565e4-53124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78" w:rsidRPr="004779DD">
        <w:rPr>
          <w:b/>
          <w:color w:val="92D050"/>
          <w:sz w:val="48"/>
          <w:szCs w:val="48"/>
        </w:rPr>
        <w:t>Как</w:t>
      </w:r>
      <w:r w:rsidR="008F2178" w:rsidRPr="00C93E75">
        <w:rPr>
          <w:color w:val="92D050"/>
          <w:sz w:val="48"/>
          <w:szCs w:val="48"/>
        </w:rPr>
        <w:t xml:space="preserve"> </w:t>
      </w:r>
      <w:r w:rsidR="008F2178" w:rsidRPr="004779DD">
        <w:rPr>
          <w:b/>
          <w:color w:val="92D050"/>
          <w:sz w:val="48"/>
          <w:szCs w:val="48"/>
        </w:rPr>
        <w:t>сберечь зрение</w:t>
      </w:r>
      <w:r w:rsidR="00A66E6C" w:rsidRPr="004779DD">
        <w:rPr>
          <w:b/>
          <w:color w:val="92D050"/>
          <w:sz w:val="48"/>
          <w:szCs w:val="48"/>
        </w:rPr>
        <w:t xml:space="preserve"> своему ребёнку</w:t>
      </w:r>
    </w:p>
    <w:p w:rsidR="00365A89" w:rsidRPr="00AA4580" w:rsidRDefault="00C91303" w:rsidP="00C91303">
      <w:pPr>
        <w:tabs>
          <w:tab w:val="left" w:pos="426"/>
        </w:tabs>
        <w:spacing w:after="0" w:line="24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7CFB" w:rsidRPr="00AA4580">
        <w:rPr>
          <w:rFonts w:ascii="Monotype Corsiva" w:hAnsi="Monotype Corsiva" w:cs="Times New Roman"/>
          <w:sz w:val="28"/>
          <w:szCs w:val="28"/>
        </w:rPr>
        <w:t>В школьном возрасте самым распространён</w:t>
      </w:r>
      <w:r w:rsidRPr="00AA4580">
        <w:rPr>
          <w:rFonts w:ascii="Monotype Corsiva" w:hAnsi="Monotype Corsiva" w:cs="Times New Roman"/>
          <w:sz w:val="28"/>
          <w:szCs w:val="28"/>
        </w:rPr>
        <w:t xml:space="preserve">ным нарушением зрения является </w:t>
      </w:r>
      <w:r w:rsidR="00197CFB" w:rsidRPr="00AA4580">
        <w:rPr>
          <w:rFonts w:ascii="Monotype Corsiva" w:hAnsi="Monotype Corsiva" w:cs="Times New Roman"/>
          <w:sz w:val="28"/>
          <w:szCs w:val="28"/>
        </w:rPr>
        <w:t>близорукость (миопия)</w:t>
      </w:r>
      <w:r w:rsidRPr="00AA4580">
        <w:rPr>
          <w:rFonts w:ascii="Monotype Corsiva" w:hAnsi="Monotype Corsiva" w:cs="Times New Roman"/>
          <w:sz w:val="28"/>
          <w:szCs w:val="28"/>
        </w:rPr>
        <w:t xml:space="preserve">, </w:t>
      </w:r>
      <w:r w:rsidR="00197CFB" w:rsidRPr="00AA4580">
        <w:rPr>
          <w:rFonts w:ascii="Monotype Corsiva" w:hAnsi="Monotype Corsiva" w:cs="Times New Roman"/>
          <w:sz w:val="28"/>
          <w:szCs w:val="28"/>
        </w:rPr>
        <w:t xml:space="preserve">но её развитие связано в основном с чрезмерной зрительной работой </w:t>
      </w:r>
      <w:r w:rsidR="004D027D" w:rsidRPr="00AA4580">
        <w:rPr>
          <w:rFonts w:ascii="Monotype Corsiva" w:hAnsi="Monotype Corsiva" w:cs="Times New Roman"/>
          <w:sz w:val="28"/>
          <w:szCs w:val="28"/>
        </w:rPr>
        <w:t>на близком расстоянии, при неправильном освещении</w:t>
      </w:r>
      <w:r w:rsidR="00197CFB" w:rsidRPr="00AA4580">
        <w:rPr>
          <w:rFonts w:ascii="Monotype Corsiva" w:hAnsi="Monotype Corsiva" w:cs="Times New Roman"/>
          <w:sz w:val="28"/>
          <w:szCs w:val="28"/>
        </w:rPr>
        <w:t xml:space="preserve"> </w:t>
      </w:r>
      <w:r w:rsidR="0095433F" w:rsidRPr="00AA4580">
        <w:rPr>
          <w:rFonts w:ascii="Monotype Corsiva" w:hAnsi="Monotype Corsiva" w:cs="Times New Roman"/>
          <w:sz w:val="28"/>
          <w:szCs w:val="28"/>
        </w:rPr>
        <w:t>и важно понять, как предотвратить нежелательные последствия.</w:t>
      </w:r>
    </w:p>
    <w:p w:rsidR="00A66E6C" w:rsidRPr="00676048" w:rsidRDefault="00A66E6C" w:rsidP="00C91303">
      <w:pPr>
        <w:tabs>
          <w:tab w:val="left" w:pos="426"/>
        </w:tabs>
        <w:spacing w:after="0" w:line="240" w:lineRule="auto"/>
        <w:ind w:left="2977"/>
        <w:jc w:val="both"/>
        <w:rPr>
          <w:rFonts w:ascii="Times New Roman" w:hAnsi="Times New Roman" w:cs="Times New Roman"/>
          <w:b/>
          <w:sz w:val="32"/>
          <w:szCs w:val="26"/>
        </w:rPr>
      </w:pPr>
    </w:p>
    <w:p w:rsidR="00166945" w:rsidRPr="00E76694" w:rsidRDefault="00376E15" w:rsidP="005835DC">
      <w:pPr>
        <w:pStyle w:val="a4"/>
        <w:rPr>
          <w:b/>
          <w:color w:val="FFC000"/>
          <w:sz w:val="28"/>
          <w:szCs w:val="28"/>
        </w:rPr>
      </w:pPr>
      <w:r w:rsidRPr="00E76694">
        <w:rPr>
          <w:b/>
          <w:color w:val="FFC000"/>
          <w:sz w:val="28"/>
          <w:szCs w:val="28"/>
        </w:rPr>
        <w:t>ГЛАЗАМ</w:t>
      </w:r>
      <w:r w:rsidR="00C91303" w:rsidRPr="00E76694">
        <w:rPr>
          <w:b/>
          <w:color w:val="FFC000"/>
          <w:sz w:val="28"/>
          <w:szCs w:val="28"/>
        </w:rPr>
        <w:t xml:space="preserve"> </w:t>
      </w:r>
      <w:r w:rsidRPr="00E76694">
        <w:rPr>
          <w:b/>
          <w:color w:val="FFC000"/>
          <w:sz w:val="28"/>
          <w:szCs w:val="28"/>
        </w:rPr>
        <w:t xml:space="preserve"> </w:t>
      </w:r>
      <w:r w:rsidR="00166945" w:rsidRPr="00E76694">
        <w:rPr>
          <w:b/>
          <w:color w:val="FFC000"/>
          <w:sz w:val="28"/>
          <w:szCs w:val="28"/>
        </w:rPr>
        <w:t>НУЖЕН</w:t>
      </w:r>
      <w:r w:rsidR="00C91303" w:rsidRPr="00E76694">
        <w:rPr>
          <w:b/>
          <w:color w:val="FFC000"/>
          <w:sz w:val="28"/>
          <w:szCs w:val="28"/>
        </w:rPr>
        <w:t xml:space="preserve">  </w:t>
      </w:r>
      <w:r w:rsidR="00166945" w:rsidRPr="00E76694">
        <w:rPr>
          <w:b/>
          <w:color w:val="FFC000"/>
          <w:sz w:val="28"/>
          <w:szCs w:val="28"/>
        </w:rPr>
        <w:t>ОТДЫХ</w:t>
      </w:r>
      <w:r w:rsidR="00676048" w:rsidRPr="00E76694">
        <w:rPr>
          <w:b/>
          <w:color w:val="FFC000"/>
          <w:sz w:val="28"/>
          <w:szCs w:val="28"/>
        </w:rPr>
        <w:t xml:space="preserve"> </w:t>
      </w:r>
    </w:p>
    <w:p w:rsidR="00C91303" w:rsidRPr="005835DC" w:rsidRDefault="005835DC" w:rsidP="00C913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5D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-3175</wp:posOffset>
            </wp:positionV>
            <wp:extent cx="1276350" cy="1247775"/>
            <wp:effectExtent l="0" t="0" r="0" b="0"/>
            <wp:wrapTight wrapText="bothSides">
              <wp:wrapPolygon edited="0">
                <wp:start x="0" y="0"/>
                <wp:lineTo x="0" y="21435"/>
                <wp:lineTo x="21278" y="21435"/>
                <wp:lineTo x="21278" y="0"/>
                <wp:lineTo x="0" y="0"/>
              </wp:wrapPolygon>
            </wp:wrapTight>
            <wp:docPr id="2" name="Рисунок 2" descr="https://i.pinimg.com/736x/ef/b0/54/efb054099d4d0680a2f523ac25e08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ef/b0/54/efb054099d4d0680a2f523ac25e08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6E6C" w:rsidRPr="00AA4580" w:rsidRDefault="0095433F" w:rsidP="00676048">
      <w:pPr>
        <w:tabs>
          <w:tab w:val="left" w:pos="142"/>
        </w:tabs>
        <w:spacing w:after="0" w:line="240" w:lineRule="auto"/>
        <w:ind w:right="-24"/>
        <w:jc w:val="both"/>
        <w:rPr>
          <w:rFonts w:ascii="Monotype Corsiva" w:hAnsi="Monotype Corsiva" w:cs="Times New Roman"/>
          <w:sz w:val="28"/>
          <w:szCs w:val="28"/>
        </w:rPr>
      </w:pPr>
      <w:r w:rsidRPr="00AA4580">
        <w:rPr>
          <w:rFonts w:ascii="Monotype Corsiva" w:hAnsi="Monotype Corsiva" w:cs="Times New Roman"/>
          <w:sz w:val="28"/>
          <w:szCs w:val="28"/>
        </w:rPr>
        <w:t>У детей младшего школьного возраста первые признаки зрительной усталости появляются уже через 10 минут работы, среднего – 25, старшего – 45</w:t>
      </w:r>
      <w:r w:rsidR="001A28CE">
        <w:rPr>
          <w:rFonts w:ascii="Monotype Corsiva" w:hAnsi="Monotype Corsiva" w:cs="Times New Roman"/>
          <w:sz w:val="28"/>
          <w:szCs w:val="28"/>
        </w:rPr>
        <w:t>. Ч</w:t>
      </w:r>
      <w:r w:rsidRPr="00AA4580">
        <w:rPr>
          <w:rFonts w:ascii="Monotype Corsiva" w:hAnsi="Monotype Corsiva" w:cs="Times New Roman"/>
          <w:sz w:val="28"/>
          <w:szCs w:val="28"/>
        </w:rPr>
        <w:t>тобы глаза отдыхали, советуют</w:t>
      </w:r>
      <w:r w:rsidR="00DA2D05" w:rsidRPr="00AA4580">
        <w:rPr>
          <w:rFonts w:ascii="Monotype Corsiva" w:hAnsi="Monotype Corsiva" w:cs="Times New Roman"/>
          <w:sz w:val="28"/>
          <w:szCs w:val="28"/>
        </w:rPr>
        <w:t xml:space="preserve"> просто</w:t>
      </w:r>
      <w:r w:rsidRPr="00AA4580">
        <w:rPr>
          <w:rFonts w:ascii="Monotype Corsiva" w:hAnsi="Monotype Corsiva" w:cs="Times New Roman"/>
          <w:sz w:val="28"/>
          <w:szCs w:val="28"/>
        </w:rPr>
        <w:t xml:space="preserve"> смотреть вдаль</w:t>
      </w:r>
      <w:r w:rsidR="00A66E6C" w:rsidRPr="00AA4580">
        <w:rPr>
          <w:rFonts w:ascii="Monotype Corsiva" w:hAnsi="Monotype Corsiva" w:cs="Times New Roman"/>
          <w:sz w:val="28"/>
          <w:szCs w:val="28"/>
        </w:rPr>
        <w:t xml:space="preserve">, </w:t>
      </w:r>
      <w:r w:rsidR="00DA2D05" w:rsidRPr="00AA4580">
        <w:rPr>
          <w:rFonts w:ascii="Monotype Corsiva" w:hAnsi="Monotype Corsiva" w:cs="Times New Roman"/>
          <w:sz w:val="28"/>
          <w:szCs w:val="28"/>
        </w:rPr>
        <w:t>не</w:t>
      </w:r>
      <w:r w:rsidR="00166945" w:rsidRPr="00AA4580">
        <w:rPr>
          <w:rFonts w:ascii="Monotype Corsiva" w:hAnsi="Monotype Corsiva" w:cs="Times New Roman"/>
          <w:sz w:val="28"/>
          <w:szCs w:val="28"/>
        </w:rPr>
        <w:t xml:space="preserve"> </w:t>
      </w:r>
      <w:r w:rsidR="00DA2D05" w:rsidRPr="00AA4580">
        <w:rPr>
          <w:rFonts w:ascii="Monotype Corsiva" w:hAnsi="Monotype Corsiva" w:cs="Times New Roman"/>
          <w:sz w:val="28"/>
          <w:szCs w:val="28"/>
        </w:rPr>
        <w:t>фиксируя внимая на предметах</w:t>
      </w:r>
      <w:r w:rsidR="005835DC" w:rsidRPr="00AA4580">
        <w:rPr>
          <w:rFonts w:ascii="Monotype Corsiva" w:hAnsi="Monotype Corsiva" w:cs="Times New Roman"/>
          <w:sz w:val="28"/>
          <w:szCs w:val="28"/>
        </w:rPr>
        <w:t>,</w:t>
      </w:r>
      <w:r w:rsidR="009842B7" w:rsidRPr="00AA4580">
        <w:rPr>
          <w:rFonts w:ascii="Monotype Corsiva" w:hAnsi="Monotype Corsiva" w:cs="Times New Roman"/>
          <w:sz w:val="28"/>
          <w:szCs w:val="28"/>
        </w:rPr>
        <w:t xml:space="preserve"> быстро поморгать в течение 1-2х минут, зажмурить глаза на 3-5 секунд, затем открыть на 3-5 секунд. Повторить это упражнение 5-10 раз.</w:t>
      </w:r>
    </w:p>
    <w:p w:rsidR="005835DC" w:rsidRDefault="005835DC" w:rsidP="00A66E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E6C" w:rsidRPr="00E76694" w:rsidRDefault="00376E15" w:rsidP="00676048">
      <w:pPr>
        <w:pStyle w:val="a4"/>
        <w:rPr>
          <w:b/>
          <w:color w:val="FF0000"/>
          <w:sz w:val="28"/>
          <w:szCs w:val="28"/>
        </w:rPr>
      </w:pPr>
      <w:r w:rsidRPr="00E76694">
        <w:rPr>
          <w:b/>
          <w:color w:val="FF0000"/>
          <w:sz w:val="28"/>
          <w:szCs w:val="28"/>
        </w:rPr>
        <w:t>ГЛАВНАЯ ОПАСНОСТЬ -  КОМПЬЮТЕР И ТЕЛЕФОН</w:t>
      </w:r>
    </w:p>
    <w:p w:rsidR="00166945" w:rsidRDefault="00166945" w:rsidP="000E696B">
      <w:pPr>
        <w:tabs>
          <w:tab w:val="left" w:pos="2552"/>
        </w:tabs>
        <w:spacing w:after="0" w:line="240" w:lineRule="auto"/>
        <w:ind w:right="5528"/>
        <w:jc w:val="both"/>
        <w:rPr>
          <w:rFonts w:ascii="Times New Roman" w:hAnsi="Times New Roman" w:cs="Times New Roman"/>
          <w:sz w:val="26"/>
          <w:szCs w:val="26"/>
        </w:rPr>
      </w:pPr>
    </w:p>
    <w:p w:rsidR="00A66E6C" w:rsidRPr="00102BF4" w:rsidRDefault="00166945" w:rsidP="00102BF4">
      <w:pPr>
        <w:spacing w:after="0" w:line="240" w:lineRule="auto"/>
        <w:ind w:right="-24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76048" w:rsidRPr="00AA4580">
        <w:rPr>
          <w:rFonts w:ascii="Monotype Corsiva" w:hAnsi="Monotype Corsiv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432D34CB" wp14:editId="384F30DB">
            <wp:simplePos x="0" y="0"/>
            <wp:positionH relativeFrom="column">
              <wp:posOffset>371475</wp:posOffset>
            </wp:positionH>
            <wp:positionV relativeFrom="paragraph">
              <wp:posOffset>-1905</wp:posOffset>
            </wp:positionV>
            <wp:extent cx="2800350" cy="1809750"/>
            <wp:effectExtent l="0" t="0" r="0" b="0"/>
            <wp:wrapSquare wrapText="bothSides"/>
            <wp:docPr id="3" name="Рисунок 3" descr="https://avatars.mds.yandex.net/i?id=d29c80b60faf5229477fb1367ba4497e_l-45574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29c80b60faf5229477fb1367ba4497e_l-45574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048" w:rsidRPr="00AA4580">
        <w:rPr>
          <w:rFonts w:ascii="Monotype Corsiva" w:hAnsi="Monotype Corsiva" w:cs="Times New Roman"/>
          <w:sz w:val="28"/>
          <w:szCs w:val="28"/>
        </w:rPr>
        <w:t xml:space="preserve">На состояние органа </w:t>
      </w:r>
      <w:r w:rsidR="00146239" w:rsidRPr="00AA4580">
        <w:rPr>
          <w:rFonts w:ascii="Monotype Corsiva" w:hAnsi="Monotype Corsiva" w:cs="Times New Roman"/>
          <w:sz w:val="28"/>
          <w:szCs w:val="28"/>
        </w:rPr>
        <w:t>зрения влияет напряженная зрительная работа на близком расстоянии, а именно просмотр телевизора, работа на компьютере,</w:t>
      </w:r>
      <w:r w:rsidR="00AA4580" w:rsidRPr="00AA4580">
        <w:rPr>
          <w:rFonts w:ascii="Monotype Corsiva" w:hAnsi="Monotype Corsiva" w:cs="Times New Roman"/>
          <w:sz w:val="28"/>
          <w:szCs w:val="28"/>
        </w:rPr>
        <w:t xml:space="preserve"> игры в телефоне,</w:t>
      </w:r>
      <w:r w:rsidR="00AA4580">
        <w:rPr>
          <w:rFonts w:ascii="Monotype Corsiva" w:hAnsi="Monotype Corsiva" w:cs="Times New Roman"/>
          <w:sz w:val="28"/>
          <w:szCs w:val="28"/>
        </w:rPr>
        <w:t xml:space="preserve"> длительное чтение</w:t>
      </w:r>
      <w:r w:rsidR="001A28CE">
        <w:rPr>
          <w:rFonts w:ascii="Monotype Corsiva" w:hAnsi="Monotype Corsiva" w:cs="Times New Roman"/>
          <w:sz w:val="28"/>
          <w:szCs w:val="28"/>
        </w:rPr>
        <w:t>,</w:t>
      </w:r>
      <w:r w:rsidR="00146239" w:rsidRPr="00AA4580">
        <w:rPr>
          <w:rFonts w:ascii="Monotype Corsiva" w:hAnsi="Monotype Corsiva" w:cs="Times New Roman"/>
          <w:sz w:val="28"/>
          <w:szCs w:val="28"/>
        </w:rPr>
        <w:t xml:space="preserve"> </w:t>
      </w:r>
      <w:r w:rsidR="00376E15" w:rsidRPr="00AA4580">
        <w:rPr>
          <w:rFonts w:ascii="Monotype Corsiva" w:hAnsi="Monotype Corsiva" w:cs="Times New Roman"/>
          <w:sz w:val="28"/>
          <w:szCs w:val="28"/>
        </w:rPr>
        <w:t>п</w:t>
      </w:r>
      <w:r w:rsidR="00146239" w:rsidRPr="00AA4580">
        <w:rPr>
          <w:rFonts w:ascii="Monotype Corsiva" w:hAnsi="Monotype Corsiva" w:cs="Times New Roman"/>
          <w:sz w:val="28"/>
          <w:szCs w:val="28"/>
        </w:rPr>
        <w:t>исьмо.</w:t>
      </w:r>
      <w:r w:rsidR="00390B48" w:rsidRPr="00AA4580">
        <w:rPr>
          <w:rFonts w:ascii="Monotype Corsiva" w:hAnsi="Monotype Corsiva" w:cs="Times New Roman"/>
          <w:sz w:val="28"/>
          <w:szCs w:val="28"/>
        </w:rPr>
        <w:t xml:space="preserve"> </w:t>
      </w:r>
      <w:r w:rsidR="00AA4580" w:rsidRPr="00AA4580">
        <w:rPr>
          <w:rFonts w:ascii="Monotype Corsiva" w:hAnsi="Monotype Corsiva" w:cs="Times New Roman"/>
          <w:sz w:val="28"/>
          <w:szCs w:val="28"/>
        </w:rPr>
        <w:t>Особенно опасны для зрения игры «стрелялки», с частой сменой кадров и постоянным мельканием световых и цветовых эффектов. Но ещё больше напрягает зрение переписка по мобильному телефону, что связано с маленьким размером текста и изображения.</w:t>
      </w:r>
    </w:p>
    <w:p w:rsidR="00376E15" w:rsidRPr="00E76694" w:rsidRDefault="00AA4580" w:rsidP="00AA4580">
      <w:pPr>
        <w:pStyle w:val="a4"/>
        <w:rPr>
          <w:b/>
          <w:color w:val="92D050"/>
          <w:sz w:val="28"/>
          <w:szCs w:val="28"/>
        </w:rPr>
      </w:pPr>
      <w:r w:rsidRPr="00E76694">
        <w:rPr>
          <w:b/>
          <w:color w:val="92D050"/>
          <w:sz w:val="28"/>
          <w:szCs w:val="28"/>
        </w:rPr>
        <w:t>БОЛЬШЕ СВЕТА</w:t>
      </w:r>
      <w:r w:rsidR="000E696B" w:rsidRPr="00E76694">
        <w:rPr>
          <w:b/>
          <w:color w:val="92D050"/>
          <w:sz w:val="28"/>
          <w:szCs w:val="28"/>
        </w:rPr>
        <w:t xml:space="preserve"> </w:t>
      </w:r>
    </w:p>
    <w:p w:rsidR="00AA4580" w:rsidRPr="00873DB7" w:rsidRDefault="00376E15" w:rsidP="00873DB7">
      <w:pPr>
        <w:spacing w:after="0" w:line="240" w:lineRule="auto"/>
        <w:ind w:hanging="1199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A2D05" w:rsidRPr="00AA4580">
        <w:rPr>
          <w:rFonts w:ascii="Monotype Corsiva" w:hAnsi="Monotype Corsiva" w:cs="Times New Roman"/>
          <w:sz w:val="28"/>
          <w:szCs w:val="28"/>
        </w:rPr>
        <w:t>Направление основного светового потока естественного освещения должно быть</w:t>
      </w:r>
      <w:r w:rsidR="00AA4580">
        <w:rPr>
          <w:rFonts w:ascii="Monotype Corsiva" w:hAnsi="Monotype Corsiva" w:cs="Times New Roman"/>
          <w:sz w:val="28"/>
          <w:szCs w:val="28"/>
        </w:rPr>
        <w:t xml:space="preserve"> </w:t>
      </w:r>
      <w:r w:rsidR="00DA2D05" w:rsidRPr="00AA4580">
        <w:rPr>
          <w:rFonts w:ascii="Monotype Corsiva" w:hAnsi="Monotype Corsiva" w:cs="Times New Roman"/>
          <w:sz w:val="28"/>
          <w:szCs w:val="28"/>
        </w:rPr>
        <w:t xml:space="preserve">   левостороннее. искус</w:t>
      </w:r>
      <w:r w:rsidR="00166945" w:rsidRPr="00AA4580">
        <w:rPr>
          <w:rFonts w:ascii="Monotype Corsiva" w:hAnsi="Monotype Corsiva" w:cs="Times New Roman"/>
          <w:sz w:val="28"/>
          <w:szCs w:val="28"/>
        </w:rPr>
        <w:t>с</w:t>
      </w:r>
      <w:r w:rsidR="00DA2D05" w:rsidRPr="00AA4580">
        <w:rPr>
          <w:rFonts w:ascii="Monotype Corsiva" w:hAnsi="Monotype Corsiva" w:cs="Times New Roman"/>
          <w:sz w:val="28"/>
          <w:szCs w:val="28"/>
        </w:rPr>
        <w:t xml:space="preserve">твенное мягким, без резких бликов и теней, ровным и приятным для глаз Рекомендуемая мощность настольной лампы – в пределах от 40 до 80 ватт при использовании общего освещения в комнате </w:t>
      </w:r>
      <w:r w:rsidR="00F66279" w:rsidRPr="00AA4580">
        <w:rPr>
          <w:rFonts w:ascii="Monotype Corsiva" w:hAnsi="Monotype Corsiva" w:cs="Times New Roman"/>
          <w:sz w:val="28"/>
          <w:szCs w:val="28"/>
        </w:rPr>
        <w:t>Р</w:t>
      </w:r>
      <w:r w:rsidR="00BB0650" w:rsidRPr="00AA4580">
        <w:rPr>
          <w:rFonts w:ascii="Monotype Corsiva" w:hAnsi="Monotype Corsiva" w:cs="Times New Roman"/>
          <w:sz w:val="28"/>
          <w:szCs w:val="28"/>
        </w:rPr>
        <w:t xml:space="preserve">абочие тексты должны находиться на расстоянии не менее 30 – 35 см </w:t>
      </w:r>
      <w:r w:rsidR="00676048" w:rsidRPr="00AA4580">
        <w:rPr>
          <w:rFonts w:ascii="Monotype Corsiva" w:hAnsi="Monotype Corsiva" w:cs="Times New Roman"/>
          <w:sz w:val="28"/>
          <w:szCs w:val="28"/>
        </w:rPr>
        <w:t xml:space="preserve">от глаза ребенка. </w:t>
      </w:r>
    </w:p>
    <w:p w:rsidR="00AA4580" w:rsidRDefault="00376E15" w:rsidP="00AA4580">
      <w:pPr>
        <w:spacing w:after="0" w:line="240" w:lineRule="auto"/>
        <w:ind w:right="-449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П</w:t>
      </w:r>
      <w:r w:rsidR="00525709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равил</w:t>
      </w:r>
      <w:r w:rsidR="00AA4580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ьно</w:t>
      </w:r>
      <w:r w:rsidR="00587FCF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2E2513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организованные</w:t>
      </w:r>
      <w:r w:rsidR="00AA4580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2E2513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условия</w:t>
      </w:r>
      <w:r w:rsidR="00AA4580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2E2513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для занятий в школе</w:t>
      </w:r>
      <w:r w:rsidR="00587FCF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AA4580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и</w:t>
      </w:r>
      <w:r w:rsidR="00587FCF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2E2513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дома</w:t>
      </w:r>
      <w:r w:rsidR="00587FCF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2E2513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позволят</w:t>
      </w:r>
      <w:r w:rsidR="00525709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со</w:t>
      </w:r>
      <w:r w:rsidR="00AA4580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хранить</w:t>
      </w:r>
      <w:r w:rsidR="00587FCF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2E2513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здоровье</w:t>
      </w:r>
      <w:r w:rsidR="00587FCF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2E2513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нашим </w:t>
      </w:r>
      <w:r w:rsidR="00F66279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детям</w:t>
      </w:r>
      <w:r w:rsidR="00587FCF" w:rsidRPr="00E76694">
        <w:rPr>
          <w:rFonts w:ascii="Times New Roman" w:hAnsi="Times New Roman" w:cs="Times New Roman"/>
          <w:b/>
          <w:i/>
          <w:color w:val="FF0000"/>
          <w:sz w:val="36"/>
          <w:szCs w:val="36"/>
        </w:rPr>
        <w:t>!</w:t>
      </w:r>
    </w:p>
    <w:p w:rsidR="00102BF4" w:rsidRPr="00E76694" w:rsidRDefault="00102BF4" w:rsidP="00AA4580">
      <w:pPr>
        <w:spacing w:after="0" w:line="240" w:lineRule="auto"/>
        <w:ind w:right="-449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bookmarkStart w:id="0" w:name="_GoBack"/>
      <w:bookmarkEnd w:id="0"/>
    </w:p>
    <w:p w:rsidR="00587FCF" w:rsidRPr="00676048" w:rsidRDefault="00F66279" w:rsidP="00AA45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66279">
        <w:rPr>
          <w:rFonts w:ascii="Times New Roman" w:hAnsi="Times New Roman" w:cs="Times New Roman"/>
          <w:b/>
          <w:i/>
          <w:sz w:val="20"/>
          <w:szCs w:val="20"/>
        </w:rPr>
        <w:t>ГУ «Слуцкий зональный центр гигиены и эпидемиологии»</w:t>
      </w:r>
    </w:p>
    <w:sectPr w:rsidR="00587FCF" w:rsidRPr="00676048" w:rsidSect="00873DB7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584"/>
    <w:multiLevelType w:val="hybridMultilevel"/>
    <w:tmpl w:val="49B06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F537FF"/>
    <w:multiLevelType w:val="hybridMultilevel"/>
    <w:tmpl w:val="BB1E1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DE0066"/>
    <w:multiLevelType w:val="hybridMultilevel"/>
    <w:tmpl w:val="FCEC7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C09"/>
    <w:rsid w:val="000842B7"/>
    <w:rsid w:val="000C4E44"/>
    <w:rsid w:val="000E696B"/>
    <w:rsid w:val="000F4A4D"/>
    <w:rsid w:val="00102BF4"/>
    <w:rsid w:val="00126729"/>
    <w:rsid w:val="00140C09"/>
    <w:rsid w:val="00146239"/>
    <w:rsid w:val="00166945"/>
    <w:rsid w:val="00167F78"/>
    <w:rsid w:val="00197CFB"/>
    <w:rsid w:val="001A28CE"/>
    <w:rsid w:val="001D1E78"/>
    <w:rsid w:val="001D78A4"/>
    <w:rsid w:val="002C0E26"/>
    <w:rsid w:val="002E2513"/>
    <w:rsid w:val="003560AC"/>
    <w:rsid w:val="00365A89"/>
    <w:rsid w:val="00376E15"/>
    <w:rsid w:val="00390B48"/>
    <w:rsid w:val="003E6540"/>
    <w:rsid w:val="003F2C24"/>
    <w:rsid w:val="0041028E"/>
    <w:rsid w:val="004265B1"/>
    <w:rsid w:val="004361CA"/>
    <w:rsid w:val="004779DD"/>
    <w:rsid w:val="004B69F8"/>
    <w:rsid w:val="004C6DBA"/>
    <w:rsid w:val="004C7182"/>
    <w:rsid w:val="004D027D"/>
    <w:rsid w:val="004E1D0F"/>
    <w:rsid w:val="004F030A"/>
    <w:rsid w:val="00525709"/>
    <w:rsid w:val="005321EA"/>
    <w:rsid w:val="005835DC"/>
    <w:rsid w:val="00587FCF"/>
    <w:rsid w:val="005B4DBC"/>
    <w:rsid w:val="006175DA"/>
    <w:rsid w:val="006431C8"/>
    <w:rsid w:val="00676048"/>
    <w:rsid w:val="006A30E7"/>
    <w:rsid w:val="00711348"/>
    <w:rsid w:val="0080284C"/>
    <w:rsid w:val="00815C37"/>
    <w:rsid w:val="00857D48"/>
    <w:rsid w:val="0086382E"/>
    <w:rsid w:val="00873DB7"/>
    <w:rsid w:val="008A18DE"/>
    <w:rsid w:val="008F2178"/>
    <w:rsid w:val="0090221A"/>
    <w:rsid w:val="00925855"/>
    <w:rsid w:val="0095433F"/>
    <w:rsid w:val="0098125F"/>
    <w:rsid w:val="009842B7"/>
    <w:rsid w:val="009C12F7"/>
    <w:rsid w:val="009E7C83"/>
    <w:rsid w:val="00A66E6C"/>
    <w:rsid w:val="00A76D3B"/>
    <w:rsid w:val="00AA4580"/>
    <w:rsid w:val="00AC1357"/>
    <w:rsid w:val="00AE6E17"/>
    <w:rsid w:val="00B629AC"/>
    <w:rsid w:val="00B95BDE"/>
    <w:rsid w:val="00BB0650"/>
    <w:rsid w:val="00BE2F5A"/>
    <w:rsid w:val="00BF3ADA"/>
    <w:rsid w:val="00C23B1E"/>
    <w:rsid w:val="00C91303"/>
    <w:rsid w:val="00C93E75"/>
    <w:rsid w:val="00CD60C1"/>
    <w:rsid w:val="00CE320A"/>
    <w:rsid w:val="00DA2D05"/>
    <w:rsid w:val="00DB4286"/>
    <w:rsid w:val="00DD5A43"/>
    <w:rsid w:val="00E76694"/>
    <w:rsid w:val="00F125DB"/>
    <w:rsid w:val="00F35B9B"/>
    <w:rsid w:val="00F6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C421"/>
  <w15:docId w15:val="{C93DF4ED-D202-4D13-9CB3-14F4F2C6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E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E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E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E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E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E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6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A66E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66E6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66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6E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6E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6E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6E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6E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6E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6E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6E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A66E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66E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66E6C"/>
    <w:rPr>
      <w:b/>
      <w:bCs/>
    </w:rPr>
  </w:style>
  <w:style w:type="character" w:styleId="aa">
    <w:name w:val="Emphasis"/>
    <w:basedOn w:val="a0"/>
    <w:uiPriority w:val="20"/>
    <w:qFormat/>
    <w:rsid w:val="00A66E6C"/>
    <w:rPr>
      <w:i/>
      <w:iCs/>
    </w:rPr>
  </w:style>
  <w:style w:type="paragraph" w:styleId="ab">
    <w:name w:val="No Spacing"/>
    <w:uiPriority w:val="1"/>
    <w:qFormat/>
    <w:rsid w:val="00A66E6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6E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6E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6E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66E6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66E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66E6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66E6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66E6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66E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6E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/Palatino Linotyp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D749-E435-42C8-9018-69B1C966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2023-08-03T07:02:00Z</cp:lastPrinted>
  <dcterms:created xsi:type="dcterms:W3CDTF">2023-08-02T18:49:00Z</dcterms:created>
  <dcterms:modified xsi:type="dcterms:W3CDTF">2023-08-11T05:08:00Z</dcterms:modified>
</cp:coreProperties>
</file>